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D4" w:rsidRDefault="00CD37B4" w:rsidP="00C94C59">
      <w:pPr>
        <w:spacing w:after="0" w:line="300" w:lineRule="exact"/>
        <w:ind w:left="567" w:righ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Gyöngyfa</w:t>
      </w:r>
      <w:r w:rsidR="00E2157B" w:rsidRPr="000F6E0A">
        <w:rPr>
          <w:rFonts w:ascii="Times New Roman" w:hAnsi="Times New Roman"/>
          <w:b/>
        </w:rPr>
        <w:t xml:space="preserve"> Község</w:t>
      </w:r>
      <w:r w:rsidR="00791B93">
        <w:rPr>
          <w:rFonts w:ascii="Times New Roman" w:hAnsi="Times New Roman"/>
          <w:b/>
        </w:rPr>
        <w:t>i Önkormányzat</w:t>
      </w:r>
      <w:r w:rsidR="00E2157B" w:rsidRPr="000F6E0A">
        <w:rPr>
          <w:rFonts w:ascii="Times New Roman" w:hAnsi="Times New Roman"/>
          <w:b/>
        </w:rPr>
        <w:t xml:space="preserve"> Képviselő-testületének </w:t>
      </w:r>
    </w:p>
    <w:p w:rsidR="004F56D4" w:rsidRDefault="00682821" w:rsidP="00C94C59">
      <w:pPr>
        <w:spacing w:after="0" w:line="300" w:lineRule="exact"/>
        <w:ind w:left="567" w:righ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5/</w:t>
      </w:r>
      <w:r w:rsidR="00E2157B" w:rsidRPr="000F6E0A">
        <w:rPr>
          <w:rFonts w:ascii="Times New Roman" w:hAnsi="Times New Roman"/>
          <w:b/>
        </w:rPr>
        <w:t>201</w:t>
      </w:r>
      <w:r w:rsidR="00C519E7">
        <w:rPr>
          <w:rFonts w:ascii="Times New Roman" w:hAnsi="Times New Roman"/>
          <w:b/>
        </w:rPr>
        <w:t>8</w:t>
      </w:r>
      <w:r w:rsidR="004F56D4">
        <w:rPr>
          <w:rFonts w:ascii="Times New Roman" w:hAnsi="Times New Roman"/>
          <w:b/>
        </w:rPr>
        <w:t>. (</w:t>
      </w:r>
      <w:r>
        <w:rPr>
          <w:rFonts w:ascii="Times New Roman" w:hAnsi="Times New Roman"/>
          <w:b/>
        </w:rPr>
        <w:t>VI</w:t>
      </w:r>
      <w:r w:rsidR="004F56D4">
        <w:rPr>
          <w:rFonts w:ascii="Times New Roman" w:hAnsi="Times New Roman"/>
          <w:b/>
        </w:rPr>
        <w:t>.</w:t>
      </w:r>
      <w:r w:rsidR="00CB4C50">
        <w:rPr>
          <w:rFonts w:ascii="Times New Roman" w:hAnsi="Times New Roman"/>
          <w:b/>
        </w:rPr>
        <w:t>28</w:t>
      </w:r>
      <w:r w:rsidR="004F56D4">
        <w:rPr>
          <w:rFonts w:ascii="Times New Roman" w:hAnsi="Times New Roman"/>
          <w:b/>
        </w:rPr>
        <w:t>.</w:t>
      </w:r>
      <w:r w:rsidR="00E2157B" w:rsidRPr="000F6E0A">
        <w:rPr>
          <w:rFonts w:ascii="Times New Roman" w:hAnsi="Times New Roman"/>
          <w:b/>
        </w:rPr>
        <w:t>)</w:t>
      </w:r>
      <w:r w:rsidR="004F56D4">
        <w:rPr>
          <w:rFonts w:ascii="Times New Roman" w:hAnsi="Times New Roman"/>
          <w:b/>
        </w:rPr>
        <w:t xml:space="preserve"> </w:t>
      </w:r>
      <w:r w:rsidR="00E2157B" w:rsidRPr="000F6E0A">
        <w:rPr>
          <w:rFonts w:ascii="Times New Roman" w:hAnsi="Times New Roman"/>
          <w:b/>
        </w:rPr>
        <w:t xml:space="preserve">önkormányzati rendelete </w:t>
      </w:r>
    </w:p>
    <w:p w:rsidR="00E2157B" w:rsidRPr="000F6E0A" w:rsidRDefault="00E2157B" w:rsidP="00C94C59">
      <w:pPr>
        <w:spacing w:after="0" w:line="300" w:lineRule="exact"/>
        <w:ind w:left="567" w:right="567"/>
        <w:jc w:val="center"/>
        <w:rPr>
          <w:rFonts w:ascii="Times New Roman" w:hAnsi="Times New Roman"/>
          <w:b/>
        </w:rPr>
      </w:pPr>
      <w:proofErr w:type="gramStart"/>
      <w:r w:rsidRPr="000F6E0A">
        <w:rPr>
          <w:rFonts w:ascii="Times New Roman" w:hAnsi="Times New Roman"/>
          <w:b/>
        </w:rPr>
        <w:t>a</w:t>
      </w:r>
      <w:proofErr w:type="gramEnd"/>
      <w:r w:rsidRPr="000F6E0A">
        <w:rPr>
          <w:rFonts w:ascii="Times New Roman" w:hAnsi="Times New Roman"/>
          <w:b/>
        </w:rPr>
        <w:t xml:space="preserve"> településkép védelméről</w:t>
      </w:r>
    </w:p>
    <w:p w:rsidR="001808FA" w:rsidRPr="00431DB5" w:rsidRDefault="001808FA" w:rsidP="00C94C59">
      <w:pPr>
        <w:spacing w:after="0" w:line="300" w:lineRule="exact"/>
        <w:jc w:val="center"/>
        <w:rPr>
          <w:rFonts w:ascii="Times New Roman" w:hAnsi="Times New Roman"/>
          <w:b/>
        </w:rPr>
      </w:pPr>
    </w:p>
    <w:p w:rsidR="00864FAD" w:rsidRPr="00431DB5" w:rsidRDefault="00864FAD" w:rsidP="00C94C59">
      <w:pPr>
        <w:pStyle w:val="Cmsor1"/>
        <w:shd w:val="clear" w:color="auto" w:fill="FFFFFF"/>
        <w:spacing w:before="0" w:beforeAutospacing="0" w:after="0" w:afterAutospacing="0" w:line="300" w:lineRule="exact"/>
        <w:jc w:val="both"/>
        <w:rPr>
          <w:sz w:val="16"/>
          <w:szCs w:val="16"/>
        </w:rPr>
      </w:pPr>
    </w:p>
    <w:p w:rsidR="00163E86" w:rsidRPr="00163E86" w:rsidRDefault="00CD37B4" w:rsidP="00163E86">
      <w:pPr>
        <w:spacing w:after="0" w:line="300" w:lineRule="exact"/>
        <w:jc w:val="both"/>
        <w:rPr>
          <w:rFonts w:ascii="Times New Roman" w:eastAsia="Times New Roman" w:hAnsi="Times New Roman"/>
          <w:lang w:eastAsia="hu-HU"/>
        </w:rPr>
      </w:pPr>
      <w:r w:rsidRPr="00163E86">
        <w:rPr>
          <w:rFonts w:ascii="Times New Roman" w:hAnsi="Times New Roman"/>
        </w:rPr>
        <w:t>Gyöngyfa</w:t>
      </w:r>
      <w:r w:rsidR="00316A69" w:rsidRPr="00163E86">
        <w:rPr>
          <w:rFonts w:ascii="Times New Roman" w:hAnsi="Times New Roman"/>
        </w:rPr>
        <w:t xml:space="preserve"> Község</w:t>
      </w:r>
      <w:r w:rsidR="00791B93">
        <w:rPr>
          <w:rFonts w:ascii="Times New Roman" w:hAnsi="Times New Roman"/>
        </w:rPr>
        <w:t>i</w:t>
      </w:r>
      <w:r w:rsidR="00316A69" w:rsidRPr="00431DB5">
        <w:t xml:space="preserve"> </w:t>
      </w:r>
      <w:r w:rsidR="00791B93">
        <w:rPr>
          <w:rFonts w:ascii="Times New Roman" w:eastAsia="Times New Roman" w:hAnsi="Times New Roman"/>
          <w:lang w:eastAsia="hu-HU"/>
        </w:rPr>
        <w:t>Önkormányzat</w:t>
      </w:r>
      <w:r w:rsidR="00163E86" w:rsidRPr="00163E86">
        <w:rPr>
          <w:rFonts w:ascii="Times New Roman" w:eastAsia="Times New Roman" w:hAnsi="Times New Roman"/>
          <w:lang w:eastAsia="hu-HU"/>
        </w:rPr>
        <w:t xml:space="preserve"> Képviselő-testülete a településkép védelméről szóló 2016. évi LXXIV. törvény 12.§ (2) bekezdésben kapott felhatalmazás alapján, az Alaptörvény 32. cikk (1) bekezdés a) pontjában, a településkép védelméről szóló 2016. évi LXXIV. törvény 2. § (2) bekezdésében, a Magyarország helyi önkormányzatairól szóló 2011. évi CXXXXIX. törvény 13. § (1) bekezdés 1. pontjában, és az épített környezet alakításáról és védelméről szóló 1997. évi LXXVIII. törvény 57. § (2)-(3) bekezdésében meghatározott feladatkörében eljárva, a településfejlesztési koncepcióról, az integrált településfejlesztési stratégiáról és a településrendezési eszközökről, valamint egyes településrendezési sajátos jogintézményekről szóló 314/2012. (XI.8.) Korm. rendelet 43/A. § (7) bekezdésében biztosított véleményezési jogkörében eljáró </w:t>
      </w:r>
    </w:p>
    <w:p w:rsidR="00163E86" w:rsidRPr="004F56D4" w:rsidRDefault="00163E86" w:rsidP="00720D5A">
      <w:pPr>
        <w:numPr>
          <w:ilvl w:val="0"/>
          <w:numId w:val="27"/>
        </w:numPr>
        <w:spacing w:after="0" w:line="300" w:lineRule="exact"/>
        <w:ind w:left="1145" w:hanging="357"/>
        <w:jc w:val="both"/>
        <w:rPr>
          <w:rFonts w:ascii="Times New Roman" w:eastAsia="Times New Roman" w:hAnsi="Times New Roman"/>
          <w:lang w:eastAsia="hu-HU"/>
        </w:rPr>
      </w:pPr>
      <w:r w:rsidRPr="004F56D4">
        <w:rPr>
          <w:rFonts w:ascii="Times New Roman" w:eastAsia="Times New Roman" w:hAnsi="Times New Roman"/>
          <w:lang w:eastAsia="hu-HU"/>
        </w:rPr>
        <w:t xml:space="preserve">Baranya Megyei Kormányhivatal Állami Főépítészének, </w:t>
      </w:r>
    </w:p>
    <w:p w:rsidR="00163E86" w:rsidRPr="004F56D4" w:rsidRDefault="00163E86" w:rsidP="00720D5A">
      <w:pPr>
        <w:numPr>
          <w:ilvl w:val="0"/>
          <w:numId w:val="27"/>
        </w:numPr>
        <w:spacing w:after="0" w:line="300" w:lineRule="exact"/>
        <w:ind w:left="1145" w:hanging="357"/>
        <w:jc w:val="both"/>
        <w:rPr>
          <w:rFonts w:ascii="Times New Roman" w:eastAsia="Times New Roman" w:hAnsi="Times New Roman"/>
          <w:lang w:eastAsia="hu-HU"/>
        </w:rPr>
      </w:pPr>
      <w:r w:rsidRPr="004F56D4">
        <w:rPr>
          <w:rFonts w:ascii="Times New Roman" w:eastAsia="Times New Roman" w:hAnsi="Times New Roman"/>
          <w:lang w:eastAsia="hu-HU"/>
        </w:rPr>
        <w:t xml:space="preserve">a Duna-Dráva Nemzeti Park Igazgatóságnak, </w:t>
      </w:r>
    </w:p>
    <w:p w:rsidR="00163E86" w:rsidRPr="004F56D4" w:rsidRDefault="00163E86" w:rsidP="00720D5A">
      <w:pPr>
        <w:numPr>
          <w:ilvl w:val="0"/>
          <w:numId w:val="27"/>
        </w:numPr>
        <w:spacing w:after="0" w:line="300" w:lineRule="exact"/>
        <w:ind w:left="1145" w:hanging="357"/>
        <w:jc w:val="both"/>
        <w:rPr>
          <w:rFonts w:ascii="Times New Roman" w:eastAsia="Times New Roman" w:hAnsi="Times New Roman"/>
          <w:lang w:eastAsia="hu-HU"/>
        </w:rPr>
      </w:pPr>
      <w:r w:rsidRPr="004F56D4">
        <w:rPr>
          <w:rFonts w:ascii="Times New Roman" w:eastAsia="Times New Roman" w:hAnsi="Times New Roman"/>
          <w:lang w:eastAsia="hu-HU"/>
        </w:rPr>
        <w:t>a Miniszterelnökség Örökségvédelemért Felelős Helyettes Államtitkársága,</w:t>
      </w:r>
    </w:p>
    <w:p w:rsidR="00163E86" w:rsidRPr="004F56D4" w:rsidRDefault="00163E86" w:rsidP="00720D5A">
      <w:pPr>
        <w:numPr>
          <w:ilvl w:val="0"/>
          <w:numId w:val="27"/>
        </w:numPr>
        <w:spacing w:after="0" w:line="300" w:lineRule="exact"/>
        <w:ind w:left="1145" w:hanging="357"/>
        <w:jc w:val="both"/>
        <w:rPr>
          <w:rFonts w:ascii="Times New Roman" w:eastAsia="Times New Roman" w:hAnsi="Times New Roman"/>
          <w:lang w:eastAsia="hu-HU"/>
        </w:rPr>
      </w:pPr>
      <w:r w:rsidRPr="004F56D4">
        <w:rPr>
          <w:rFonts w:ascii="Times New Roman" w:eastAsia="Times New Roman" w:hAnsi="Times New Roman"/>
          <w:lang w:eastAsia="hu-HU"/>
        </w:rPr>
        <w:t>a Baranya Megyei Kormányhivatal Pécsi Járási Hivatal Építésügyi és Örökségvédelmi Osztálya</w:t>
      </w:r>
    </w:p>
    <w:p w:rsidR="00163E86" w:rsidRPr="004F56D4" w:rsidRDefault="00163E86" w:rsidP="00720D5A">
      <w:pPr>
        <w:numPr>
          <w:ilvl w:val="0"/>
          <w:numId w:val="27"/>
        </w:numPr>
        <w:spacing w:after="0" w:line="300" w:lineRule="exact"/>
        <w:ind w:left="1145" w:hanging="357"/>
        <w:jc w:val="both"/>
        <w:rPr>
          <w:rFonts w:ascii="Times New Roman" w:eastAsia="Times New Roman" w:hAnsi="Times New Roman"/>
          <w:lang w:eastAsia="hu-HU"/>
        </w:rPr>
      </w:pPr>
      <w:r w:rsidRPr="004F56D4">
        <w:rPr>
          <w:rFonts w:ascii="Times New Roman" w:eastAsia="Times New Roman" w:hAnsi="Times New Roman"/>
          <w:lang w:eastAsia="hu-HU"/>
        </w:rPr>
        <w:t>a Nemzeti Média- és Hírközlési Hatóság, valamint</w:t>
      </w:r>
    </w:p>
    <w:p w:rsidR="00163E86" w:rsidRPr="004F56D4" w:rsidRDefault="00791B93" w:rsidP="00720D5A">
      <w:pPr>
        <w:numPr>
          <w:ilvl w:val="0"/>
          <w:numId w:val="27"/>
        </w:numPr>
        <w:spacing w:after="0" w:line="300" w:lineRule="exact"/>
        <w:ind w:left="1145" w:hanging="357"/>
        <w:jc w:val="both"/>
        <w:rPr>
          <w:rFonts w:ascii="Times New Roman" w:eastAsia="Times New Roman" w:hAnsi="Times New Roman"/>
          <w:lang w:eastAsia="hu-HU"/>
        </w:rPr>
      </w:pPr>
      <w:r w:rsidRPr="004F56D4">
        <w:rPr>
          <w:rFonts w:ascii="Times New Roman" w:eastAsia="Times New Roman" w:hAnsi="Times New Roman"/>
          <w:lang w:eastAsia="hu-HU"/>
        </w:rPr>
        <w:t xml:space="preserve">Gyöngyfa Községi Önkormányzat Képviselő-testületének </w:t>
      </w:r>
      <w:r w:rsidR="00163E86" w:rsidRPr="004F56D4">
        <w:rPr>
          <w:rFonts w:ascii="Times New Roman" w:eastAsia="Times New Roman" w:hAnsi="Times New Roman"/>
          <w:lang w:eastAsia="hu-HU"/>
        </w:rPr>
        <w:t xml:space="preserve">a településfejlesztési és településrendezési dokumentumok, valamint az egyes településrendezési sajátos jogintézmények partnerségi egyeztetésének szabályairól szóló </w:t>
      </w:r>
      <w:r w:rsidR="00CD7B98" w:rsidRPr="004F56D4">
        <w:rPr>
          <w:rFonts w:ascii="Times New Roman" w:eastAsia="Times New Roman" w:hAnsi="Times New Roman"/>
          <w:lang w:eastAsia="hu-HU"/>
        </w:rPr>
        <w:t>5</w:t>
      </w:r>
      <w:r w:rsidR="00163E86" w:rsidRPr="004F56D4">
        <w:rPr>
          <w:rFonts w:ascii="Times New Roman" w:eastAsia="Times New Roman" w:hAnsi="Times New Roman"/>
          <w:lang w:eastAsia="hu-HU"/>
        </w:rPr>
        <w:t xml:space="preserve">/2017.(VI.26.) sz. Önkormányzati rendeletben felsorolt partnerek </w:t>
      </w:r>
    </w:p>
    <w:p w:rsidR="00163E86" w:rsidRPr="00163E86" w:rsidRDefault="00163E86" w:rsidP="00163E86">
      <w:pPr>
        <w:spacing w:after="0" w:line="300" w:lineRule="exact"/>
        <w:jc w:val="both"/>
        <w:rPr>
          <w:rFonts w:ascii="Times New Roman" w:eastAsia="Times New Roman" w:hAnsi="Times New Roman"/>
          <w:lang w:eastAsia="hu-HU"/>
        </w:rPr>
      </w:pPr>
      <w:r w:rsidRPr="00163E86">
        <w:rPr>
          <w:rFonts w:ascii="Times New Roman" w:eastAsia="Times New Roman" w:hAnsi="Times New Roman"/>
          <w:i/>
          <w:lang w:eastAsia="hu-HU"/>
        </w:rPr>
        <w:t xml:space="preserve"> </w:t>
      </w:r>
      <w:proofErr w:type="gramStart"/>
      <w:r w:rsidRPr="00163E86">
        <w:rPr>
          <w:rFonts w:ascii="Times New Roman" w:eastAsia="Times New Roman" w:hAnsi="Times New Roman"/>
          <w:lang w:eastAsia="hu-HU"/>
        </w:rPr>
        <w:t>véleményének</w:t>
      </w:r>
      <w:proofErr w:type="gramEnd"/>
      <w:r w:rsidRPr="00163E86">
        <w:rPr>
          <w:rFonts w:ascii="Times New Roman" w:eastAsia="Times New Roman" w:hAnsi="Times New Roman"/>
          <w:lang w:eastAsia="hu-HU"/>
        </w:rPr>
        <w:t xml:space="preserve"> kikérésével a következőket rendeli el:</w:t>
      </w:r>
    </w:p>
    <w:p w:rsidR="00861956" w:rsidRPr="00431DB5" w:rsidRDefault="00861956" w:rsidP="00163E86">
      <w:pPr>
        <w:pStyle w:val="NormlWeb"/>
        <w:spacing w:before="0" w:beforeAutospacing="0" w:after="0" w:afterAutospacing="0" w:line="300" w:lineRule="exact"/>
        <w:jc w:val="both"/>
        <w:rPr>
          <w:sz w:val="22"/>
          <w:szCs w:val="22"/>
        </w:rPr>
      </w:pPr>
    </w:p>
    <w:p w:rsidR="002E00DE" w:rsidRPr="00431DB5" w:rsidRDefault="002E00DE" w:rsidP="00C94C59">
      <w:pPr>
        <w:pStyle w:val="Cmsor1"/>
        <w:spacing w:before="0" w:beforeAutospacing="0" w:after="0" w:afterAutospacing="0" w:line="300" w:lineRule="exact"/>
        <w:jc w:val="center"/>
        <w:rPr>
          <w:color w:val="FF0000"/>
          <w:sz w:val="20"/>
          <w:szCs w:val="20"/>
        </w:rPr>
      </w:pPr>
    </w:p>
    <w:p w:rsidR="00857CF4" w:rsidRPr="00431DB5" w:rsidRDefault="00861956" w:rsidP="00720D5A">
      <w:pPr>
        <w:pStyle w:val="Cmsor2"/>
        <w:numPr>
          <w:ilvl w:val="0"/>
          <w:numId w:val="11"/>
        </w:numPr>
        <w:spacing w:before="0" w:line="300" w:lineRule="exact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0" w:name="_Toc480884897"/>
      <w:bookmarkStart w:id="1" w:name="_Toc482612915"/>
      <w:r w:rsidRPr="00431DB5">
        <w:rPr>
          <w:rFonts w:ascii="Times New Roman" w:hAnsi="Times New Roman"/>
          <w:color w:val="auto"/>
          <w:sz w:val="22"/>
          <w:szCs w:val="22"/>
        </w:rPr>
        <w:t>Fejezet</w:t>
      </w:r>
      <w:bookmarkEnd w:id="0"/>
      <w:bookmarkEnd w:id="1"/>
    </w:p>
    <w:p w:rsidR="00861956" w:rsidRPr="00431DB5" w:rsidRDefault="00861956" w:rsidP="00C94C59">
      <w:pPr>
        <w:pStyle w:val="Cmsor2"/>
        <w:spacing w:before="0" w:line="300" w:lineRule="exact"/>
        <w:ind w:left="227"/>
        <w:jc w:val="center"/>
        <w:rPr>
          <w:rFonts w:ascii="Times New Roman" w:hAnsi="Times New Roman"/>
          <w:color w:val="auto"/>
          <w:sz w:val="22"/>
          <w:szCs w:val="22"/>
        </w:rPr>
      </w:pPr>
      <w:r w:rsidRPr="00431DB5">
        <w:rPr>
          <w:rFonts w:ascii="Times New Roman" w:hAnsi="Times New Roman"/>
          <w:color w:val="auto"/>
          <w:sz w:val="22"/>
          <w:szCs w:val="22"/>
        </w:rPr>
        <w:t>Általános rendelkezések</w:t>
      </w:r>
    </w:p>
    <w:p w:rsidR="002E00DE" w:rsidRPr="00431DB5" w:rsidRDefault="002E00DE" w:rsidP="00C94C59">
      <w:pPr>
        <w:spacing w:after="0" w:line="300" w:lineRule="exact"/>
        <w:rPr>
          <w:rFonts w:ascii="Times New Roman" w:hAnsi="Times New Roman"/>
        </w:rPr>
      </w:pPr>
    </w:p>
    <w:p w:rsidR="00575DED" w:rsidRPr="00431DB5" w:rsidRDefault="00431032" w:rsidP="00C94C59">
      <w:pPr>
        <w:pStyle w:val="Listaszerbekezds"/>
        <w:spacing w:after="0" w:line="300" w:lineRule="exact"/>
        <w:ind w:left="0"/>
        <w:jc w:val="center"/>
        <w:rPr>
          <w:rFonts w:ascii="Times New Roman" w:hAnsi="Times New Roman"/>
          <w:b/>
        </w:rPr>
      </w:pPr>
      <w:r w:rsidRPr="00431DB5">
        <w:rPr>
          <w:rFonts w:ascii="Times New Roman" w:hAnsi="Times New Roman"/>
          <w:b/>
        </w:rPr>
        <w:t xml:space="preserve">1. </w:t>
      </w:r>
      <w:r w:rsidR="00575DED" w:rsidRPr="00431DB5">
        <w:rPr>
          <w:rFonts w:ascii="Times New Roman" w:hAnsi="Times New Roman"/>
          <w:b/>
        </w:rPr>
        <w:t>A rendelet célja, hatálya és alkalmazása</w:t>
      </w:r>
    </w:p>
    <w:p w:rsidR="00AC2136" w:rsidRPr="00431DB5" w:rsidRDefault="00AC2136" w:rsidP="00C94C59">
      <w:pPr>
        <w:pStyle w:val="Listaszerbekezds"/>
        <w:spacing w:after="0" w:line="300" w:lineRule="exact"/>
        <w:ind w:left="0"/>
        <w:rPr>
          <w:rFonts w:ascii="Times New Roman" w:eastAsia="Times New Roman" w:hAnsi="Times New Roman"/>
          <w:i/>
          <w:lang w:eastAsia="hu-HU"/>
        </w:rPr>
      </w:pPr>
    </w:p>
    <w:p w:rsidR="004F56D4" w:rsidRDefault="005A628E" w:rsidP="004F56D4">
      <w:pPr>
        <w:spacing w:after="0" w:line="300" w:lineRule="exact"/>
        <w:ind w:left="284" w:hanging="284"/>
        <w:jc w:val="center"/>
        <w:rPr>
          <w:rFonts w:ascii="Times New Roman" w:hAnsi="Times New Roman"/>
          <w:b/>
        </w:rPr>
      </w:pPr>
      <w:r w:rsidRPr="004F4461">
        <w:rPr>
          <w:rFonts w:ascii="Times New Roman" w:hAnsi="Times New Roman"/>
          <w:b/>
        </w:rPr>
        <w:t>1.</w:t>
      </w:r>
      <w:r w:rsidR="00BE1FCD" w:rsidRPr="004F4461">
        <w:rPr>
          <w:rFonts w:ascii="Times New Roman" w:hAnsi="Times New Roman"/>
          <w:b/>
        </w:rPr>
        <w:t xml:space="preserve"> </w:t>
      </w:r>
      <w:r w:rsidRPr="004F4461">
        <w:rPr>
          <w:rFonts w:ascii="Times New Roman" w:hAnsi="Times New Roman"/>
          <w:b/>
        </w:rPr>
        <w:t>§</w:t>
      </w:r>
    </w:p>
    <w:p w:rsidR="004F56D4" w:rsidRDefault="004F56D4" w:rsidP="004F4461">
      <w:pPr>
        <w:spacing w:after="0" w:line="300" w:lineRule="exact"/>
        <w:ind w:left="284" w:hanging="284"/>
        <w:jc w:val="both"/>
        <w:rPr>
          <w:rFonts w:ascii="Times New Roman" w:hAnsi="Times New Roman"/>
          <w:b/>
        </w:rPr>
      </w:pPr>
    </w:p>
    <w:p w:rsidR="0046447C" w:rsidRPr="004F4461" w:rsidRDefault="0046447C" w:rsidP="004F4461">
      <w:pPr>
        <w:spacing w:after="0" w:line="300" w:lineRule="exact"/>
        <w:ind w:left="284" w:hanging="284"/>
        <w:jc w:val="both"/>
        <w:rPr>
          <w:rFonts w:ascii="Times New Roman" w:hAnsi="Times New Roman"/>
          <w:b/>
        </w:rPr>
      </w:pPr>
      <w:r w:rsidRPr="004F4461">
        <w:rPr>
          <w:rFonts w:ascii="Times New Roman" w:hAnsi="Times New Roman"/>
        </w:rPr>
        <w:t xml:space="preserve"> </w:t>
      </w:r>
      <w:r w:rsidR="004F4461">
        <w:rPr>
          <w:rFonts w:ascii="Times New Roman" w:hAnsi="Times New Roman"/>
        </w:rPr>
        <w:t xml:space="preserve">(1) </w:t>
      </w:r>
      <w:r w:rsidRPr="004F4461">
        <w:rPr>
          <w:rFonts w:ascii="Times New Roman" w:hAnsi="Times New Roman"/>
        </w:rPr>
        <w:t>A</w:t>
      </w:r>
      <w:r w:rsidR="005A628E" w:rsidRPr="004F4461">
        <w:rPr>
          <w:rFonts w:ascii="Times New Roman" w:hAnsi="Times New Roman"/>
        </w:rPr>
        <w:t xml:space="preserve"> rendelet célja </w:t>
      </w:r>
      <w:r w:rsidR="00CD37B4" w:rsidRPr="004F4461">
        <w:rPr>
          <w:rFonts w:ascii="Times New Roman" w:hAnsi="Times New Roman"/>
        </w:rPr>
        <w:t>Gyöngyfa</w:t>
      </w:r>
      <w:r w:rsidR="007821EC" w:rsidRPr="004F4461">
        <w:rPr>
          <w:rFonts w:ascii="Times New Roman" w:hAnsi="Times New Roman"/>
        </w:rPr>
        <w:t xml:space="preserve"> </w:t>
      </w:r>
      <w:r w:rsidR="00385834">
        <w:rPr>
          <w:rFonts w:ascii="Times New Roman" w:hAnsi="Times New Roman"/>
        </w:rPr>
        <w:t>k</w:t>
      </w:r>
      <w:r w:rsidR="007821EC" w:rsidRPr="004F4461">
        <w:rPr>
          <w:rFonts w:ascii="Times New Roman" w:hAnsi="Times New Roman"/>
        </w:rPr>
        <w:t>özség</w:t>
      </w:r>
      <w:r w:rsidR="00AB34A4" w:rsidRPr="004F4461">
        <w:rPr>
          <w:rFonts w:ascii="Times New Roman" w:hAnsi="Times New Roman"/>
        </w:rPr>
        <w:t xml:space="preserve"> </w:t>
      </w:r>
      <w:r w:rsidRPr="004F4461">
        <w:rPr>
          <w:rFonts w:ascii="Times New Roman" w:hAnsi="Times New Roman"/>
        </w:rPr>
        <w:t>sajátos településképének társadalmi bevonás és konszenzus által történő védelme és alakítása:</w:t>
      </w:r>
    </w:p>
    <w:p w:rsidR="0046447C" w:rsidRPr="005355AE" w:rsidRDefault="0046447C" w:rsidP="00720D5A">
      <w:pPr>
        <w:pStyle w:val="Listaszerbekezds"/>
        <w:numPr>
          <w:ilvl w:val="3"/>
          <w:numId w:val="11"/>
        </w:numPr>
        <w:spacing w:after="0" w:line="300" w:lineRule="exact"/>
        <w:ind w:left="567" w:hanging="283"/>
        <w:jc w:val="both"/>
        <w:rPr>
          <w:rFonts w:ascii="Times New Roman" w:hAnsi="Times New Roman"/>
        </w:rPr>
      </w:pPr>
      <w:r w:rsidRPr="005355AE">
        <w:rPr>
          <w:rFonts w:ascii="Times New Roman" w:hAnsi="Times New Roman"/>
        </w:rPr>
        <w:t>a helyi építészeti örökség egyedi védelme (a továbbiakban: helyi védelem) meghatározásával, a védetté nyilvánítás, a védelem megszüntetés szabályozásával;</w:t>
      </w:r>
    </w:p>
    <w:p w:rsidR="0046447C" w:rsidRPr="005355AE" w:rsidRDefault="0046447C" w:rsidP="00720D5A">
      <w:pPr>
        <w:pStyle w:val="Listaszerbekezds"/>
        <w:numPr>
          <w:ilvl w:val="3"/>
          <w:numId w:val="11"/>
        </w:numPr>
        <w:spacing w:after="0" w:line="300" w:lineRule="exact"/>
        <w:ind w:left="567" w:hanging="283"/>
        <w:jc w:val="both"/>
        <w:rPr>
          <w:rFonts w:ascii="Times New Roman" w:hAnsi="Times New Roman"/>
        </w:rPr>
      </w:pPr>
      <w:r w:rsidRPr="005355AE">
        <w:rPr>
          <w:rFonts w:ascii="Times New Roman" w:hAnsi="Times New Roman"/>
        </w:rPr>
        <w:t>a településképi szempontból meghatározó területek meghatározásával;</w:t>
      </w:r>
    </w:p>
    <w:p w:rsidR="0046447C" w:rsidRPr="005355AE" w:rsidRDefault="0046447C" w:rsidP="00720D5A">
      <w:pPr>
        <w:pStyle w:val="Listaszerbekezds"/>
        <w:numPr>
          <w:ilvl w:val="3"/>
          <w:numId w:val="11"/>
        </w:numPr>
        <w:spacing w:after="0" w:line="300" w:lineRule="exact"/>
        <w:ind w:left="567" w:hanging="283"/>
        <w:jc w:val="both"/>
        <w:rPr>
          <w:rFonts w:ascii="Times New Roman" w:hAnsi="Times New Roman"/>
        </w:rPr>
      </w:pPr>
      <w:r w:rsidRPr="005355AE">
        <w:rPr>
          <w:rFonts w:ascii="Times New Roman" w:hAnsi="Times New Roman"/>
        </w:rPr>
        <w:t>a településképi követelmények meghatározásával;</w:t>
      </w:r>
    </w:p>
    <w:p w:rsidR="0046447C" w:rsidRPr="005355AE" w:rsidRDefault="0046447C" w:rsidP="00720D5A">
      <w:pPr>
        <w:pStyle w:val="Listaszerbekezds"/>
        <w:numPr>
          <w:ilvl w:val="3"/>
          <w:numId w:val="11"/>
        </w:numPr>
        <w:spacing w:after="0" w:line="300" w:lineRule="exact"/>
        <w:ind w:left="567" w:hanging="283"/>
        <w:jc w:val="both"/>
        <w:rPr>
          <w:rFonts w:ascii="Times New Roman" w:hAnsi="Times New Roman"/>
        </w:rPr>
      </w:pPr>
      <w:r w:rsidRPr="005355AE">
        <w:rPr>
          <w:rFonts w:ascii="Times New Roman" w:hAnsi="Times New Roman"/>
        </w:rPr>
        <w:t>a Településkép védelmi tájékoztatás és szakmai konzultáció, a településképi véleményezési eljárás és a településképi bejelenési eljárás szabályozásával</w:t>
      </w:r>
      <w:r>
        <w:rPr>
          <w:rFonts w:ascii="Times New Roman" w:hAnsi="Times New Roman"/>
        </w:rPr>
        <w:t>;</w:t>
      </w:r>
    </w:p>
    <w:p w:rsidR="00316A69" w:rsidRDefault="0046447C" w:rsidP="00720D5A">
      <w:pPr>
        <w:pStyle w:val="Listaszerbekezds"/>
        <w:numPr>
          <w:ilvl w:val="3"/>
          <w:numId w:val="11"/>
        </w:numPr>
        <w:spacing w:after="0" w:line="300" w:lineRule="exact"/>
        <w:ind w:left="567" w:hanging="283"/>
        <w:jc w:val="both"/>
        <w:rPr>
          <w:rFonts w:ascii="Times New Roman" w:hAnsi="Times New Roman"/>
        </w:rPr>
      </w:pPr>
      <w:r w:rsidRPr="005355AE">
        <w:rPr>
          <w:rFonts w:ascii="Times New Roman" w:hAnsi="Times New Roman"/>
        </w:rPr>
        <w:t>a településképi önkormányzati támogatási és ösztönző rendszer alkalmazásával.</w:t>
      </w:r>
    </w:p>
    <w:p w:rsidR="004F56D4" w:rsidRDefault="004F56D4" w:rsidP="004F56D4">
      <w:pPr>
        <w:pStyle w:val="Listaszerbekezds"/>
        <w:spacing w:after="0" w:line="300" w:lineRule="exact"/>
        <w:ind w:left="567"/>
        <w:jc w:val="both"/>
        <w:rPr>
          <w:rFonts w:ascii="Times New Roman" w:hAnsi="Times New Roman"/>
        </w:rPr>
      </w:pPr>
    </w:p>
    <w:p w:rsidR="004F56D4" w:rsidRPr="0046447C" w:rsidRDefault="004F56D4" w:rsidP="004F56D4">
      <w:pPr>
        <w:pStyle w:val="Listaszerbekezds"/>
        <w:spacing w:after="0" w:line="300" w:lineRule="exact"/>
        <w:ind w:left="567"/>
        <w:jc w:val="both"/>
        <w:rPr>
          <w:rFonts w:ascii="Times New Roman" w:hAnsi="Times New Roman"/>
        </w:rPr>
      </w:pPr>
    </w:p>
    <w:p w:rsidR="005A628E" w:rsidRPr="00431DB5" w:rsidRDefault="005A628E" w:rsidP="00C94C59">
      <w:pPr>
        <w:spacing w:after="0" w:line="300" w:lineRule="exact"/>
        <w:ind w:left="425" w:hanging="425"/>
        <w:jc w:val="both"/>
        <w:rPr>
          <w:rFonts w:ascii="Times New Roman" w:hAnsi="Times New Roman"/>
        </w:rPr>
      </w:pPr>
      <w:r w:rsidRPr="00431DB5">
        <w:rPr>
          <w:rFonts w:ascii="Times New Roman" w:hAnsi="Times New Roman"/>
        </w:rPr>
        <w:t xml:space="preserve"> </w:t>
      </w:r>
    </w:p>
    <w:p w:rsidR="004F56D4" w:rsidRDefault="00906AE9" w:rsidP="004F56D4">
      <w:pPr>
        <w:spacing w:after="0" w:line="300" w:lineRule="exact"/>
        <w:ind w:left="425" w:hanging="425"/>
        <w:jc w:val="center"/>
        <w:rPr>
          <w:rFonts w:ascii="Times New Roman" w:hAnsi="Times New Roman"/>
        </w:rPr>
      </w:pPr>
      <w:r w:rsidRPr="00431DB5">
        <w:rPr>
          <w:rFonts w:ascii="Times New Roman" w:hAnsi="Times New Roman"/>
          <w:b/>
        </w:rPr>
        <w:lastRenderedPageBreak/>
        <w:t>2</w:t>
      </w:r>
      <w:r w:rsidR="005A628E" w:rsidRPr="00431DB5">
        <w:rPr>
          <w:rFonts w:ascii="Times New Roman" w:hAnsi="Times New Roman"/>
          <w:b/>
        </w:rPr>
        <w:t>.</w:t>
      </w:r>
      <w:r w:rsidRPr="00431DB5">
        <w:rPr>
          <w:rFonts w:ascii="Times New Roman" w:hAnsi="Times New Roman"/>
          <w:b/>
        </w:rPr>
        <w:t xml:space="preserve"> </w:t>
      </w:r>
      <w:r w:rsidR="005A628E" w:rsidRPr="00431DB5">
        <w:rPr>
          <w:rFonts w:ascii="Times New Roman" w:hAnsi="Times New Roman"/>
          <w:b/>
        </w:rPr>
        <w:t>§</w:t>
      </w:r>
    </w:p>
    <w:p w:rsidR="004F56D4" w:rsidRDefault="004F56D4" w:rsidP="00C94C59">
      <w:pPr>
        <w:spacing w:after="0" w:line="300" w:lineRule="exact"/>
        <w:ind w:left="425" w:hanging="425"/>
        <w:jc w:val="both"/>
        <w:rPr>
          <w:rFonts w:ascii="Times New Roman" w:hAnsi="Times New Roman"/>
        </w:rPr>
      </w:pPr>
    </w:p>
    <w:p w:rsidR="005A628E" w:rsidRPr="00431DB5" w:rsidRDefault="005A628E" w:rsidP="00C94C59">
      <w:pPr>
        <w:spacing w:after="0" w:line="300" w:lineRule="exact"/>
        <w:ind w:left="425" w:hanging="425"/>
        <w:jc w:val="both"/>
        <w:rPr>
          <w:rFonts w:ascii="Times New Roman" w:hAnsi="Times New Roman"/>
        </w:rPr>
      </w:pPr>
      <w:r w:rsidRPr="00431DB5">
        <w:rPr>
          <w:rFonts w:ascii="Times New Roman" w:hAnsi="Times New Roman"/>
        </w:rPr>
        <w:t xml:space="preserve">E rendelet </w:t>
      </w:r>
      <w:r w:rsidR="0066201A">
        <w:rPr>
          <w:rFonts w:ascii="Times New Roman" w:hAnsi="Times New Roman"/>
        </w:rPr>
        <w:t>te</w:t>
      </w:r>
      <w:r w:rsidR="00FD147D">
        <w:rPr>
          <w:rFonts w:ascii="Times New Roman" w:hAnsi="Times New Roman"/>
        </w:rPr>
        <w:t>r</w:t>
      </w:r>
      <w:r w:rsidR="0066201A">
        <w:rPr>
          <w:rFonts w:ascii="Times New Roman" w:hAnsi="Times New Roman"/>
        </w:rPr>
        <w:t xml:space="preserve">ületi </w:t>
      </w:r>
      <w:r w:rsidRPr="00431DB5">
        <w:rPr>
          <w:rFonts w:ascii="Times New Roman" w:hAnsi="Times New Roman"/>
        </w:rPr>
        <w:t xml:space="preserve">hatálya </w:t>
      </w:r>
      <w:r w:rsidR="00CD37B4">
        <w:rPr>
          <w:rFonts w:ascii="Times New Roman" w:hAnsi="Times New Roman"/>
        </w:rPr>
        <w:t>Gyöngyfa</w:t>
      </w:r>
      <w:r w:rsidR="007821EC" w:rsidRPr="00431DB5">
        <w:rPr>
          <w:rFonts w:ascii="Times New Roman" w:hAnsi="Times New Roman"/>
        </w:rPr>
        <w:t xml:space="preserve"> </w:t>
      </w:r>
      <w:r w:rsidR="00385834">
        <w:rPr>
          <w:rFonts w:ascii="Times New Roman" w:hAnsi="Times New Roman"/>
        </w:rPr>
        <w:t>k</w:t>
      </w:r>
      <w:r w:rsidR="007821EC" w:rsidRPr="00431DB5">
        <w:rPr>
          <w:rFonts w:ascii="Times New Roman" w:hAnsi="Times New Roman"/>
        </w:rPr>
        <w:t>özség</w:t>
      </w:r>
      <w:r w:rsidR="00AB34A4" w:rsidRPr="00431DB5">
        <w:rPr>
          <w:rFonts w:ascii="Times New Roman" w:hAnsi="Times New Roman"/>
        </w:rPr>
        <w:t xml:space="preserve"> </w:t>
      </w:r>
      <w:r w:rsidRPr="00431DB5">
        <w:rPr>
          <w:rFonts w:ascii="Times New Roman" w:hAnsi="Times New Roman"/>
        </w:rPr>
        <w:t xml:space="preserve">közigazgatási területére terjed ki. </w:t>
      </w:r>
    </w:p>
    <w:p w:rsidR="00316A69" w:rsidRPr="00431DB5" w:rsidRDefault="00316A69" w:rsidP="00C94C59">
      <w:pPr>
        <w:spacing w:after="0" w:line="300" w:lineRule="exact"/>
        <w:ind w:left="425" w:hanging="425"/>
        <w:jc w:val="both"/>
        <w:rPr>
          <w:rFonts w:ascii="Times New Roman" w:hAnsi="Times New Roman"/>
        </w:rPr>
      </w:pPr>
    </w:p>
    <w:p w:rsidR="004F56D4" w:rsidRDefault="00906AE9" w:rsidP="004F56D4">
      <w:pPr>
        <w:spacing w:after="0" w:line="300" w:lineRule="exact"/>
        <w:ind w:left="426" w:hanging="426"/>
        <w:jc w:val="center"/>
        <w:rPr>
          <w:rFonts w:ascii="Times New Roman" w:hAnsi="Times New Roman"/>
        </w:rPr>
      </w:pPr>
      <w:r w:rsidRPr="00431DB5">
        <w:rPr>
          <w:rFonts w:ascii="Times New Roman" w:hAnsi="Times New Roman"/>
          <w:b/>
        </w:rPr>
        <w:t>3. §</w:t>
      </w:r>
    </w:p>
    <w:p w:rsidR="004F56D4" w:rsidRDefault="004F56D4" w:rsidP="004F4461">
      <w:pPr>
        <w:spacing w:after="0" w:line="300" w:lineRule="exact"/>
        <w:ind w:left="426" w:hanging="426"/>
        <w:jc w:val="both"/>
        <w:rPr>
          <w:rFonts w:ascii="Times New Roman" w:hAnsi="Times New Roman"/>
        </w:rPr>
      </w:pPr>
    </w:p>
    <w:p w:rsidR="000A2FF6" w:rsidRDefault="00906AE9" w:rsidP="004F56D4">
      <w:pPr>
        <w:spacing w:after="0" w:line="300" w:lineRule="exact"/>
        <w:rPr>
          <w:rFonts w:ascii="Times New Roman" w:hAnsi="Times New Roman"/>
        </w:rPr>
      </w:pPr>
      <w:r w:rsidRPr="00431DB5">
        <w:rPr>
          <w:rFonts w:ascii="Times New Roman" w:hAnsi="Times New Roman"/>
        </w:rPr>
        <w:t xml:space="preserve">E rendelet előírásait </w:t>
      </w:r>
      <w:r w:rsidR="00CD37B4">
        <w:rPr>
          <w:rFonts w:ascii="Times New Roman" w:hAnsi="Times New Roman"/>
        </w:rPr>
        <w:t>Gyöngyfa</w:t>
      </w:r>
      <w:r w:rsidR="00B61542" w:rsidRPr="00431DB5">
        <w:rPr>
          <w:rFonts w:ascii="Times New Roman" w:hAnsi="Times New Roman"/>
        </w:rPr>
        <w:t xml:space="preserve"> Község</w:t>
      </w:r>
      <w:r w:rsidR="00385834">
        <w:rPr>
          <w:rFonts w:ascii="Times New Roman" w:hAnsi="Times New Roman"/>
        </w:rPr>
        <w:t>i</w:t>
      </w:r>
      <w:r w:rsidR="00B61542" w:rsidRPr="00431DB5">
        <w:rPr>
          <w:rFonts w:ascii="Times New Roman" w:hAnsi="Times New Roman"/>
        </w:rPr>
        <w:t xml:space="preserve"> Önkormányzat (a továbbiakban: Önkormányzat) K</w:t>
      </w:r>
      <w:r w:rsidRPr="00431DB5">
        <w:rPr>
          <w:rFonts w:ascii="Times New Roman" w:hAnsi="Times New Roman"/>
        </w:rPr>
        <w:t>épviselő-testülete által elfogadott településrendezési eszközökkel együtt kell alkalmazni.</w:t>
      </w:r>
    </w:p>
    <w:p w:rsidR="004F56D4" w:rsidRPr="00431DB5" w:rsidRDefault="004F56D4" w:rsidP="004F56D4">
      <w:pPr>
        <w:spacing w:after="0" w:line="300" w:lineRule="exact"/>
        <w:rPr>
          <w:rFonts w:ascii="Times New Roman" w:hAnsi="Times New Roman"/>
        </w:rPr>
      </w:pPr>
    </w:p>
    <w:p w:rsidR="009C233C" w:rsidRDefault="00431032" w:rsidP="00C94C59">
      <w:pPr>
        <w:pStyle w:val="Listaszerbekezds"/>
        <w:spacing w:after="0" w:line="300" w:lineRule="exact"/>
        <w:ind w:left="0"/>
        <w:jc w:val="center"/>
        <w:rPr>
          <w:rFonts w:ascii="Times New Roman" w:hAnsi="Times New Roman"/>
          <w:b/>
        </w:rPr>
      </w:pPr>
      <w:bookmarkStart w:id="2" w:name="_Toc480884901"/>
      <w:bookmarkStart w:id="3" w:name="_Toc482612919"/>
      <w:r w:rsidRPr="00431DB5">
        <w:rPr>
          <w:rFonts w:ascii="Times New Roman" w:hAnsi="Times New Roman"/>
          <w:b/>
        </w:rPr>
        <w:t xml:space="preserve">2. </w:t>
      </w:r>
      <w:r w:rsidR="009C233C" w:rsidRPr="00431DB5">
        <w:rPr>
          <w:rFonts w:ascii="Times New Roman" w:hAnsi="Times New Roman"/>
          <w:b/>
        </w:rPr>
        <w:t>Értelmező rendelkezések</w:t>
      </w:r>
      <w:bookmarkEnd w:id="2"/>
      <w:bookmarkEnd w:id="3"/>
    </w:p>
    <w:p w:rsidR="007A63F7" w:rsidRPr="00431DB5" w:rsidRDefault="007A63F7" w:rsidP="00C94C59">
      <w:pPr>
        <w:pStyle w:val="Listaszerbekezds"/>
        <w:spacing w:after="0" w:line="300" w:lineRule="exact"/>
        <w:ind w:left="0"/>
        <w:jc w:val="center"/>
        <w:rPr>
          <w:rFonts w:ascii="Times New Roman" w:hAnsi="Times New Roman"/>
          <w:b/>
        </w:rPr>
      </w:pPr>
    </w:p>
    <w:p w:rsidR="004F56D4" w:rsidRDefault="004F4461" w:rsidP="004F56D4">
      <w:pPr>
        <w:spacing w:after="0" w:line="3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C233C" w:rsidRPr="00431DB5">
        <w:rPr>
          <w:rFonts w:ascii="Times New Roman" w:hAnsi="Times New Roman"/>
          <w:b/>
        </w:rPr>
        <w:t>. §</w:t>
      </w:r>
    </w:p>
    <w:p w:rsidR="004F56D4" w:rsidRDefault="004F56D4" w:rsidP="00C94C59">
      <w:pPr>
        <w:spacing w:after="0" w:line="300" w:lineRule="exact"/>
        <w:jc w:val="both"/>
        <w:rPr>
          <w:rFonts w:ascii="Times New Roman" w:hAnsi="Times New Roman"/>
        </w:rPr>
      </w:pPr>
    </w:p>
    <w:p w:rsidR="009C233C" w:rsidRPr="00431DB5" w:rsidRDefault="009C233C" w:rsidP="00C94C59">
      <w:pPr>
        <w:spacing w:after="0" w:line="300" w:lineRule="exact"/>
        <w:jc w:val="both"/>
        <w:rPr>
          <w:rFonts w:ascii="Times New Roman" w:hAnsi="Times New Roman"/>
        </w:rPr>
      </w:pPr>
      <w:r w:rsidRPr="00431DB5">
        <w:rPr>
          <w:rFonts w:ascii="Times New Roman" w:hAnsi="Times New Roman"/>
        </w:rPr>
        <w:t>E rendelet alkalmazásában:</w:t>
      </w:r>
    </w:p>
    <w:p w:rsidR="004F4461" w:rsidRPr="00296C59" w:rsidRDefault="004F4461" w:rsidP="00720D5A">
      <w:pPr>
        <w:numPr>
          <w:ilvl w:val="0"/>
          <w:numId w:val="10"/>
        </w:numPr>
        <w:spacing w:after="0" w:line="300" w:lineRule="exact"/>
        <w:ind w:left="709" w:hanging="283"/>
        <w:contextualSpacing/>
        <w:jc w:val="both"/>
        <w:rPr>
          <w:rFonts w:ascii="Times New Roman" w:eastAsia="Times New Roman" w:hAnsi="Times New Roman"/>
        </w:rPr>
      </w:pPr>
      <w:r w:rsidRPr="00296C59">
        <w:rPr>
          <w:rFonts w:ascii="Times New Roman" w:eastAsia="Times New Roman" w:hAnsi="Times New Roman"/>
        </w:rPr>
        <w:t>Áttört kerítés: olyan kerítés, amelynek a kerítés síkjára merőleges átláthatósága 50%-nál nagyobb mértékben nem korlátozott.</w:t>
      </w:r>
    </w:p>
    <w:p w:rsidR="004F4461" w:rsidRPr="00296C59" w:rsidRDefault="004F4461" w:rsidP="00720D5A">
      <w:pPr>
        <w:numPr>
          <w:ilvl w:val="0"/>
          <w:numId w:val="10"/>
        </w:numPr>
        <w:spacing w:after="0" w:line="300" w:lineRule="exact"/>
        <w:ind w:left="709" w:hanging="283"/>
        <w:contextualSpacing/>
        <w:jc w:val="both"/>
        <w:rPr>
          <w:rFonts w:ascii="Times New Roman" w:eastAsia="Times New Roman" w:hAnsi="Times New Roman"/>
        </w:rPr>
      </w:pPr>
      <w:r w:rsidRPr="00296C59">
        <w:rPr>
          <w:rFonts w:ascii="Times New Roman" w:eastAsia="Times New Roman" w:hAnsi="Times New Roman"/>
        </w:rPr>
        <w:t>Cégtábla: A cég nevét és székhelyét feltüntető tábla.</w:t>
      </w:r>
    </w:p>
    <w:p w:rsidR="004F4461" w:rsidRPr="00296C59" w:rsidRDefault="004F4461" w:rsidP="00720D5A">
      <w:pPr>
        <w:numPr>
          <w:ilvl w:val="0"/>
          <w:numId w:val="10"/>
        </w:numPr>
        <w:spacing w:after="0" w:line="300" w:lineRule="exact"/>
        <w:ind w:left="709" w:hanging="283"/>
        <w:contextualSpacing/>
        <w:jc w:val="both"/>
        <w:rPr>
          <w:rFonts w:ascii="Times New Roman" w:eastAsia="Times New Roman" w:hAnsi="Times New Roman"/>
        </w:rPr>
      </w:pPr>
      <w:r w:rsidRPr="00296C59">
        <w:rPr>
          <w:rFonts w:ascii="Times New Roman" w:eastAsia="Times New Roman" w:hAnsi="Times New Roman"/>
        </w:rPr>
        <w:t>Címtábla: Az intézmény, vállalkozás nevét, vagy egyéb adatait feltüntető tábla.</w:t>
      </w:r>
    </w:p>
    <w:p w:rsidR="004F4461" w:rsidRPr="00296C59" w:rsidRDefault="004F4461" w:rsidP="00720D5A">
      <w:pPr>
        <w:numPr>
          <w:ilvl w:val="0"/>
          <w:numId w:val="10"/>
        </w:numPr>
        <w:spacing w:after="0" w:line="300" w:lineRule="exact"/>
        <w:ind w:left="709" w:hanging="283"/>
        <w:contextualSpacing/>
        <w:jc w:val="both"/>
        <w:rPr>
          <w:rFonts w:ascii="Times New Roman" w:eastAsia="Times New Roman" w:hAnsi="Times New Roman"/>
        </w:rPr>
      </w:pPr>
      <w:r w:rsidRPr="00296C59">
        <w:rPr>
          <w:rFonts w:ascii="Times New Roman" w:eastAsia="Times New Roman" w:hAnsi="Times New Roman"/>
        </w:rPr>
        <w:t>Fényreklám: tartószerkezeten elhelyezett, reklám megjelenítésére alkalmas led panel, videófal, monitor.</w:t>
      </w:r>
    </w:p>
    <w:p w:rsidR="004F4461" w:rsidRDefault="004F4461" w:rsidP="00720D5A">
      <w:pPr>
        <w:numPr>
          <w:ilvl w:val="0"/>
          <w:numId w:val="10"/>
        </w:numPr>
        <w:spacing w:after="0" w:line="300" w:lineRule="exact"/>
        <w:ind w:left="709" w:hanging="283"/>
        <w:contextualSpacing/>
        <w:jc w:val="both"/>
        <w:rPr>
          <w:rFonts w:ascii="Times New Roman" w:eastAsia="Times New Roman" w:hAnsi="Times New Roman"/>
        </w:rPr>
      </w:pPr>
      <w:r w:rsidRPr="00296C59">
        <w:rPr>
          <w:rFonts w:ascii="Times New Roman" w:eastAsia="Times New Roman" w:hAnsi="Times New Roman"/>
        </w:rPr>
        <w:t>Hirdető-berendezés: hirdetések, reklámok elhelyezésére szolgáló, fixen rögzített vagy mozgó, közterületről érzékelhető szerkezet, mely képi, illetve hang effektusok megjelenítésére, valamint információk tárolására is alkalmas.</w:t>
      </w:r>
    </w:p>
    <w:p w:rsidR="004F4461" w:rsidRDefault="004F4461" w:rsidP="00720D5A">
      <w:pPr>
        <w:numPr>
          <w:ilvl w:val="0"/>
          <w:numId w:val="10"/>
        </w:numPr>
        <w:spacing w:after="0" w:line="300" w:lineRule="exact"/>
        <w:ind w:left="709" w:hanging="283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Hirdetővitrin: </w:t>
      </w:r>
      <w:r w:rsidRPr="003D65F5">
        <w:rPr>
          <w:rFonts w:ascii="Times New Roman" w:eastAsia="Times New Roman" w:hAnsi="Times New Roman"/>
        </w:rPr>
        <w:t>közösségi célú hirdetések elhelyezésére szolgáló, közterületről látható, átlátszó burkolattal ellátott berendezés</w:t>
      </w:r>
      <w:r>
        <w:rPr>
          <w:rFonts w:ascii="Times New Roman" w:eastAsia="Times New Roman" w:hAnsi="Times New Roman"/>
        </w:rPr>
        <w:t>.</w:t>
      </w:r>
    </w:p>
    <w:p w:rsidR="004F4461" w:rsidRPr="00296C59" w:rsidRDefault="004F4461" w:rsidP="00720D5A">
      <w:pPr>
        <w:numPr>
          <w:ilvl w:val="0"/>
          <w:numId w:val="10"/>
        </w:numPr>
        <w:spacing w:after="0" w:line="300" w:lineRule="exact"/>
        <w:ind w:left="709" w:hanging="283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Illeszkedés szabályai – az illeszkedés elve: </w:t>
      </w:r>
      <w:r w:rsidRPr="004B320E">
        <w:rPr>
          <w:rFonts w:ascii="Times New Roman" w:eastAsia="Times New Roman" w:hAnsi="Times New Roman"/>
        </w:rPr>
        <w:t>a település építészeti karakterét megőrző, a környező meglévő építmények paramétereit, karakterét, elhelyezkedését figyelembe vevő, a település egészének arányrendszerét szem előtt tartó, anyagh</w:t>
      </w:r>
      <w:r>
        <w:rPr>
          <w:rFonts w:ascii="Times New Roman" w:eastAsia="Times New Roman" w:hAnsi="Times New Roman"/>
        </w:rPr>
        <w:t>a</w:t>
      </w:r>
      <w:r w:rsidRPr="004B320E">
        <w:rPr>
          <w:rFonts w:ascii="Times New Roman" w:eastAsia="Times New Roman" w:hAnsi="Times New Roman"/>
        </w:rPr>
        <w:t>szn</w:t>
      </w:r>
      <w:r>
        <w:rPr>
          <w:rFonts w:ascii="Times New Roman" w:eastAsia="Times New Roman" w:hAnsi="Times New Roman"/>
        </w:rPr>
        <w:t>á</w:t>
      </w:r>
      <w:r w:rsidRPr="004B320E">
        <w:rPr>
          <w:rFonts w:ascii="Times New Roman" w:eastAsia="Times New Roman" w:hAnsi="Times New Roman"/>
        </w:rPr>
        <w:t>latában és színezésében környezetéhez alkalmazkodó tervezői metódus.</w:t>
      </w:r>
    </w:p>
    <w:p w:rsidR="004F4461" w:rsidRDefault="004F4461" w:rsidP="00720D5A">
      <w:pPr>
        <w:numPr>
          <w:ilvl w:val="0"/>
          <w:numId w:val="10"/>
        </w:numPr>
        <w:spacing w:after="0" w:line="300" w:lineRule="exact"/>
        <w:ind w:left="709" w:hanging="283"/>
        <w:contextualSpacing/>
        <w:jc w:val="both"/>
        <w:rPr>
          <w:rFonts w:ascii="Times New Roman" w:eastAsia="Times New Roman" w:hAnsi="Times New Roman"/>
        </w:rPr>
      </w:pPr>
      <w:r w:rsidRPr="00296C59">
        <w:rPr>
          <w:rFonts w:ascii="Times New Roman" w:eastAsia="Times New Roman" w:hAnsi="Times New Roman"/>
        </w:rPr>
        <w:t>Óriásreklám: az A0 (841x1189 mm) méretet meghaladó méretű, hirdetések elhelyezésére alkalmas közterületről látható építmény.</w:t>
      </w:r>
    </w:p>
    <w:p w:rsidR="004F4461" w:rsidRDefault="004F4461" w:rsidP="00720D5A">
      <w:pPr>
        <w:numPr>
          <w:ilvl w:val="0"/>
          <w:numId w:val="10"/>
        </w:numPr>
        <w:spacing w:after="0" w:line="300" w:lineRule="exact"/>
        <w:ind w:left="709" w:hanging="283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Pasztellszín: </w:t>
      </w:r>
      <w:r w:rsidRPr="007E5E1A">
        <w:rPr>
          <w:rFonts w:ascii="Times New Roman" w:eastAsia="Times New Roman" w:hAnsi="Times New Roman"/>
        </w:rPr>
        <w:t>a színek világos</w:t>
      </w:r>
      <w:r>
        <w:rPr>
          <w:rFonts w:ascii="Times New Roman" w:eastAsia="Times New Roman" w:hAnsi="Times New Roman"/>
        </w:rPr>
        <w:t>,</w:t>
      </w:r>
      <w:r w:rsidRPr="007E5E1A">
        <w:rPr>
          <w:rFonts w:ascii="Times New Roman" w:eastAsia="Times New Roman" w:hAnsi="Times New Roman"/>
        </w:rPr>
        <w:t xml:space="preserve"> kis te</w:t>
      </w:r>
      <w:r>
        <w:rPr>
          <w:rFonts w:ascii="Times New Roman" w:eastAsia="Times New Roman" w:hAnsi="Times New Roman"/>
        </w:rPr>
        <w:t>lítettségű árnyalatai, melyek között</w:t>
      </w:r>
      <w:r w:rsidRPr="007E5E1A">
        <w:rPr>
          <w:rFonts w:ascii="Times New Roman" w:eastAsia="Times New Roman" w:hAnsi="Times New Roman"/>
        </w:rPr>
        <w:t xml:space="preserve">  előnyben kell részesíteni a meleg árnyalatokat, mint a bézs, narancs, sárga, barna, vörös árnyalatai</w:t>
      </w:r>
      <w:r>
        <w:rPr>
          <w:rFonts w:ascii="Times New Roman" w:eastAsia="Times New Roman" w:hAnsi="Times New Roman"/>
        </w:rPr>
        <w:t>.</w:t>
      </w:r>
    </w:p>
    <w:p w:rsidR="004F4461" w:rsidRPr="00296C59" w:rsidRDefault="004F4461" w:rsidP="00720D5A">
      <w:pPr>
        <w:numPr>
          <w:ilvl w:val="0"/>
          <w:numId w:val="10"/>
        </w:numPr>
        <w:spacing w:after="0" w:line="300" w:lineRule="exact"/>
        <w:ind w:left="709" w:hanging="283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Rikító szín: nagy telítettségű, </w:t>
      </w:r>
      <w:r w:rsidRPr="00785E4B">
        <w:rPr>
          <w:rFonts w:ascii="Times New Roman" w:eastAsia="Times New Roman" w:hAnsi="Times New Roman"/>
        </w:rPr>
        <w:t>élénk, erőteljes, figyelemfelkeltő színek</w:t>
      </w:r>
      <w:r>
        <w:rPr>
          <w:rFonts w:ascii="Times New Roman" w:eastAsia="Times New Roman" w:hAnsi="Times New Roman"/>
        </w:rPr>
        <w:t xml:space="preserve">. </w:t>
      </w:r>
    </w:p>
    <w:p w:rsidR="004F4461" w:rsidRPr="00296C59" w:rsidRDefault="004F4461" w:rsidP="00720D5A">
      <w:pPr>
        <w:numPr>
          <w:ilvl w:val="0"/>
          <w:numId w:val="10"/>
        </w:numPr>
        <w:spacing w:after="0" w:line="300" w:lineRule="exact"/>
        <w:ind w:left="709" w:hanging="283"/>
        <w:contextualSpacing/>
        <w:jc w:val="both"/>
        <w:rPr>
          <w:rFonts w:ascii="Times New Roman" w:eastAsia="Times New Roman" w:hAnsi="Times New Roman"/>
        </w:rPr>
      </w:pPr>
      <w:r w:rsidRPr="00296C59">
        <w:rPr>
          <w:rFonts w:ascii="Times New Roman" w:eastAsia="Times New Roman" w:hAnsi="Times New Roman"/>
        </w:rPr>
        <w:t>Védett érték: helyi egyedi védelem alatt álló épület, építmény, építményrész, egyéb elem.</w:t>
      </w:r>
    </w:p>
    <w:p w:rsidR="002F5C43" w:rsidRPr="00431DB5" w:rsidRDefault="002F5C43" w:rsidP="00C94C59">
      <w:pPr>
        <w:spacing w:after="0" w:line="300" w:lineRule="exact"/>
        <w:ind w:left="709" w:hanging="283"/>
        <w:jc w:val="both"/>
        <w:rPr>
          <w:rFonts w:ascii="Times New Roman" w:eastAsia="Times New Roman" w:hAnsi="Times New Roman"/>
        </w:rPr>
      </w:pPr>
    </w:p>
    <w:p w:rsidR="00857CF4" w:rsidRPr="00431DB5" w:rsidRDefault="00861956" w:rsidP="00720D5A">
      <w:pPr>
        <w:pStyle w:val="Cmsor2"/>
        <w:numPr>
          <w:ilvl w:val="0"/>
          <w:numId w:val="11"/>
        </w:numPr>
        <w:spacing w:before="0" w:line="300" w:lineRule="exact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4" w:name="_Toc480884906"/>
      <w:bookmarkStart w:id="5" w:name="_Toc482612921"/>
      <w:r w:rsidRPr="00431DB5">
        <w:rPr>
          <w:rFonts w:ascii="Times New Roman" w:hAnsi="Times New Roman"/>
          <w:color w:val="auto"/>
          <w:sz w:val="22"/>
          <w:szCs w:val="22"/>
        </w:rPr>
        <w:t>Fejezet</w:t>
      </w:r>
      <w:bookmarkStart w:id="6" w:name="_Toc480884907"/>
      <w:bookmarkStart w:id="7" w:name="_Toc482612922"/>
      <w:bookmarkEnd w:id="4"/>
      <w:bookmarkEnd w:id="5"/>
    </w:p>
    <w:p w:rsidR="00861956" w:rsidRPr="00431DB5" w:rsidRDefault="00861956" w:rsidP="00C94C59">
      <w:pPr>
        <w:pStyle w:val="Cmsor2"/>
        <w:spacing w:before="0" w:line="300" w:lineRule="exact"/>
        <w:ind w:left="227"/>
        <w:jc w:val="center"/>
        <w:rPr>
          <w:rFonts w:ascii="Times New Roman" w:hAnsi="Times New Roman"/>
          <w:color w:val="auto"/>
          <w:sz w:val="22"/>
          <w:szCs w:val="22"/>
        </w:rPr>
      </w:pPr>
      <w:r w:rsidRPr="00431DB5">
        <w:rPr>
          <w:rFonts w:ascii="Times New Roman" w:hAnsi="Times New Roman"/>
          <w:color w:val="auto"/>
          <w:sz w:val="22"/>
          <w:szCs w:val="22"/>
        </w:rPr>
        <w:t xml:space="preserve">A helyi védelem </w:t>
      </w:r>
      <w:bookmarkEnd w:id="6"/>
      <w:bookmarkEnd w:id="7"/>
    </w:p>
    <w:p w:rsidR="00316A69" w:rsidRPr="00431DB5" w:rsidRDefault="00316A69" w:rsidP="00C94C59">
      <w:pPr>
        <w:spacing w:after="0" w:line="300" w:lineRule="exact"/>
        <w:jc w:val="both"/>
        <w:rPr>
          <w:rFonts w:ascii="Times New Roman" w:hAnsi="Times New Roman"/>
          <w:b/>
        </w:rPr>
      </w:pPr>
    </w:p>
    <w:p w:rsidR="008453AE" w:rsidRPr="00431DB5" w:rsidRDefault="00490C1C" w:rsidP="00C94C59">
      <w:pPr>
        <w:spacing w:after="0" w:line="300" w:lineRule="exact"/>
        <w:jc w:val="center"/>
        <w:rPr>
          <w:rFonts w:ascii="Times New Roman" w:hAnsi="Times New Roman"/>
          <w:b/>
        </w:rPr>
      </w:pPr>
      <w:r w:rsidRPr="00431DB5">
        <w:rPr>
          <w:rFonts w:ascii="Times New Roman" w:hAnsi="Times New Roman"/>
          <w:b/>
        </w:rPr>
        <w:t>3</w:t>
      </w:r>
      <w:r w:rsidR="008453AE" w:rsidRPr="00431DB5">
        <w:rPr>
          <w:rFonts w:ascii="Times New Roman" w:hAnsi="Times New Roman"/>
          <w:b/>
        </w:rPr>
        <w:t>. A helyi védelem célja</w:t>
      </w:r>
    </w:p>
    <w:p w:rsidR="00435344" w:rsidRPr="00431DB5" w:rsidRDefault="00435344" w:rsidP="00C94C59">
      <w:pPr>
        <w:spacing w:after="0" w:line="300" w:lineRule="exact"/>
        <w:jc w:val="both"/>
        <w:rPr>
          <w:rFonts w:ascii="Times New Roman" w:hAnsi="Times New Roman"/>
          <w:b/>
        </w:rPr>
      </w:pPr>
    </w:p>
    <w:p w:rsidR="004F56D4" w:rsidRDefault="004F4461" w:rsidP="004F56D4">
      <w:pPr>
        <w:spacing w:after="0" w:line="300" w:lineRule="exact"/>
        <w:ind w:left="425" w:hanging="42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5</w:t>
      </w:r>
      <w:r w:rsidR="00316A69" w:rsidRPr="007A63F7">
        <w:rPr>
          <w:rFonts w:ascii="Times New Roman" w:hAnsi="Times New Roman"/>
          <w:b/>
        </w:rPr>
        <w:t>. §</w:t>
      </w:r>
    </w:p>
    <w:p w:rsidR="004F56D4" w:rsidRDefault="004F56D4" w:rsidP="00C94C59">
      <w:pPr>
        <w:spacing w:after="0" w:line="300" w:lineRule="exact"/>
        <w:ind w:left="425" w:hanging="425"/>
        <w:jc w:val="both"/>
        <w:rPr>
          <w:rFonts w:ascii="Times New Roman" w:hAnsi="Times New Roman"/>
        </w:rPr>
      </w:pPr>
    </w:p>
    <w:p w:rsidR="00316A69" w:rsidRPr="00431DB5" w:rsidRDefault="00316A69" w:rsidP="00C94C59">
      <w:pPr>
        <w:spacing w:after="0" w:line="300" w:lineRule="exact"/>
        <w:ind w:left="425" w:hanging="425"/>
        <w:jc w:val="both"/>
        <w:rPr>
          <w:rFonts w:ascii="Times New Roman" w:hAnsi="Times New Roman"/>
        </w:rPr>
      </w:pPr>
      <w:r w:rsidRPr="00431DB5">
        <w:rPr>
          <w:rFonts w:ascii="Times New Roman" w:hAnsi="Times New Roman"/>
        </w:rPr>
        <w:t xml:space="preserve">(1) </w:t>
      </w:r>
      <w:r w:rsidR="00AC2BDA" w:rsidRPr="00AC2BDA">
        <w:rPr>
          <w:rFonts w:ascii="Times New Roman" w:hAnsi="Times New Roman"/>
        </w:rPr>
        <w:t>A helyi építészeti érték minden olyan helyi építészeti, településszerkezeti,</w:t>
      </w:r>
      <w:r w:rsidR="004F4461">
        <w:rPr>
          <w:rFonts w:ascii="Times New Roman" w:hAnsi="Times New Roman"/>
        </w:rPr>
        <w:t xml:space="preserve"> falu- és utcaképi, </w:t>
      </w:r>
      <w:r w:rsidR="00AC2BDA" w:rsidRPr="00AC2BDA">
        <w:rPr>
          <w:rFonts w:ascii="Times New Roman" w:hAnsi="Times New Roman"/>
        </w:rPr>
        <w:t>történeti, régészeti, képző- és iparművészeti szempontból védelemre érdemes terület</w:t>
      </w:r>
      <w:r w:rsidR="004F4461">
        <w:rPr>
          <w:rFonts w:ascii="Times New Roman" w:hAnsi="Times New Roman"/>
        </w:rPr>
        <w:t>, épület-együttes</w:t>
      </w:r>
      <w:r w:rsidR="00AC2BDA" w:rsidRPr="00AC2BDA">
        <w:rPr>
          <w:rFonts w:ascii="Times New Roman" w:hAnsi="Times New Roman"/>
        </w:rPr>
        <w:t>, építmény, épületrész, köz- és műtárgy, növény vagy növény-együttes</w:t>
      </w:r>
      <w:r w:rsidR="00AC2BDA">
        <w:rPr>
          <w:rFonts w:ascii="Times New Roman" w:hAnsi="Times New Roman"/>
        </w:rPr>
        <w:t>,</w:t>
      </w:r>
      <w:r w:rsidR="00AC2BDA" w:rsidRPr="00AC2BDA">
        <w:rPr>
          <w:rFonts w:ascii="Times New Roman" w:hAnsi="Times New Roman"/>
        </w:rPr>
        <w:t xml:space="preserve"> valamint az </w:t>
      </w:r>
      <w:r w:rsidR="00AC2BDA" w:rsidRPr="00AC2BDA">
        <w:rPr>
          <w:rFonts w:ascii="Times New Roman" w:hAnsi="Times New Roman"/>
        </w:rPr>
        <w:lastRenderedPageBreak/>
        <w:t>ezeket körülvevő építészeti környezet, ami nem minősül műemléknek, műemlék jellegű vagy műemléki környezetnek</w:t>
      </w:r>
      <w:r w:rsidRPr="00431DB5">
        <w:rPr>
          <w:rFonts w:ascii="Times New Roman" w:hAnsi="Times New Roman"/>
        </w:rPr>
        <w:t>.</w:t>
      </w:r>
    </w:p>
    <w:p w:rsidR="008C4772" w:rsidRDefault="00316A69" w:rsidP="00720D5A">
      <w:pPr>
        <w:pStyle w:val="Listaszerbekezds"/>
        <w:numPr>
          <w:ilvl w:val="0"/>
          <w:numId w:val="18"/>
        </w:numPr>
        <w:spacing w:after="0" w:line="300" w:lineRule="exact"/>
        <w:ind w:left="425" w:hanging="425"/>
        <w:jc w:val="both"/>
        <w:rPr>
          <w:rFonts w:ascii="Times New Roman" w:hAnsi="Times New Roman"/>
        </w:rPr>
      </w:pPr>
      <w:r w:rsidRPr="00431DB5">
        <w:rPr>
          <w:rFonts w:ascii="Times New Roman" w:hAnsi="Times New Roman"/>
        </w:rPr>
        <w:t xml:space="preserve">A helyi értékvédelem feladata a különleges oltalmat igénylő </w:t>
      </w:r>
      <w:r w:rsidR="008C4772">
        <w:rPr>
          <w:rFonts w:ascii="Times New Roman" w:hAnsi="Times New Roman"/>
        </w:rPr>
        <w:t xml:space="preserve">értékek </w:t>
      </w:r>
      <w:r w:rsidRPr="00431DB5">
        <w:rPr>
          <w:rFonts w:ascii="Times New Roman" w:hAnsi="Times New Roman"/>
        </w:rPr>
        <w:t>számbavétele, meghatározása, nyilvántartása, dokumentálása, valamint a nyilvánossággal történő megismertetése.</w:t>
      </w:r>
    </w:p>
    <w:p w:rsidR="002E00DE" w:rsidRPr="00431DB5" w:rsidRDefault="002E00DE" w:rsidP="00C94C59">
      <w:pPr>
        <w:spacing w:after="0" w:line="300" w:lineRule="exact"/>
        <w:jc w:val="both"/>
        <w:rPr>
          <w:rFonts w:ascii="Times New Roman" w:hAnsi="Times New Roman"/>
          <w:color w:val="FF0000"/>
        </w:rPr>
      </w:pPr>
    </w:p>
    <w:p w:rsidR="008453AE" w:rsidRPr="00431DB5" w:rsidRDefault="00490C1C" w:rsidP="00C94C59">
      <w:pPr>
        <w:spacing w:after="0" w:line="300" w:lineRule="exact"/>
        <w:jc w:val="center"/>
        <w:rPr>
          <w:rFonts w:ascii="Times New Roman" w:hAnsi="Times New Roman"/>
          <w:b/>
        </w:rPr>
      </w:pPr>
      <w:r w:rsidRPr="00431DB5">
        <w:rPr>
          <w:rFonts w:ascii="Times New Roman" w:hAnsi="Times New Roman"/>
          <w:b/>
        </w:rPr>
        <w:t>4</w:t>
      </w:r>
      <w:r w:rsidR="008453AE" w:rsidRPr="00431DB5">
        <w:rPr>
          <w:rFonts w:ascii="Times New Roman" w:hAnsi="Times New Roman"/>
          <w:b/>
        </w:rPr>
        <w:t>. A helyi védelem fajtái</w:t>
      </w:r>
    </w:p>
    <w:p w:rsidR="00B965B3" w:rsidRPr="00431DB5" w:rsidRDefault="00B965B3" w:rsidP="00C94C59">
      <w:pPr>
        <w:spacing w:after="0" w:line="300" w:lineRule="exact"/>
        <w:jc w:val="both"/>
        <w:rPr>
          <w:rFonts w:ascii="Times New Roman" w:hAnsi="Times New Roman"/>
          <w:b/>
        </w:rPr>
      </w:pPr>
    </w:p>
    <w:p w:rsidR="004F56D4" w:rsidRDefault="004F4461" w:rsidP="004F56D4">
      <w:pPr>
        <w:spacing w:after="0" w:line="300" w:lineRule="exact"/>
        <w:ind w:left="426" w:hanging="42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="00D5174C" w:rsidRPr="007A63F7">
        <w:rPr>
          <w:rFonts w:ascii="Times New Roman" w:hAnsi="Times New Roman"/>
          <w:b/>
        </w:rPr>
        <w:t>. §</w:t>
      </w:r>
    </w:p>
    <w:p w:rsidR="004F56D4" w:rsidRDefault="004F56D4" w:rsidP="00C94C59">
      <w:pPr>
        <w:spacing w:after="0" w:line="300" w:lineRule="exact"/>
        <w:ind w:left="426" w:hanging="426"/>
        <w:jc w:val="both"/>
        <w:rPr>
          <w:rFonts w:ascii="Times New Roman" w:hAnsi="Times New Roman"/>
        </w:rPr>
      </w:pPr>
    </w:p>
    <w:p w:rsidR="00D5174C" w:rsidRPr="00431DB5" w:rsidRDefault="00D5174C" w:rsidP="00C94C59">
      <w:p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431DB5">
        <w:rPr>
          <w:rFonts w:ascii="Times New Roman" w:hAnsi="Times New Roman"/>
        </w:rPr>
        <w:t>(1) A helyi védelem területi vagy egyedi védelem lehet.</w:t>
      </w:r>
    </w:p>
    <w:p w:rsidR="00DB161D" w:rsidRPr="00DB161D" w:rsidRDefault="00D5174C" w:rsidP="00720D5A">
      <w:pPr>
        <w:pStyle w:val="Cmsor3"/>
        <w:numPr>
          <w:ilvl w:val="0"/>
          <w:numId w:val="16"/>
        </w:numPr>
        <w:spacing w:before="0" w:line="300" w:lineRule="exact"/>
        <w:ind w:left="426" w:hanging="426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431DB5">
        <w:rPr>
          <w:rFonts w:ascii="Times New Roman" w:hAnsi="Times New Roman"/>
          <w:b w:val="0"/>
          <w:color w:val="auto"/>
          <w:sz w:val="22"/>
          <w:szCs w:val="22"/>
        </w:rPr>
        <w:t>A helyi egyedi védelem a jellegzetes, értékes, illetve hagyományt őrző építészeti arculatot, településkaraktert meghatározó valamely</w:t>
      </w:r>
    </w:p>
    <w:p w:rsidR="00D5174C" w:rsidRPr="00431DB5" w:rsidRDefault="00D5174C" w:rsidP="00720D5A">
      <w:pPr>
        <w:pStyle w:val="Listaszerbekezds"/>
        <w:numPr>
          <w:ilvl w:val="0"/>
          <w:numId w:val="17"/>
        </w:numPr>
        <w:spacing w:after="0" w:line="300" w:lineRule="exact"/>
        <w:rPr>
          <w:rFonts w:ascii="Times New Roman" w:hAnsi="Times New Roman"/>
        </w:rPr>
      </w:pPr>
      <w:r w:rsidRPr="00431DB5">
        <w:rPr>
          <w:rFonts w:ascii="Times New Roman" w:hAnsi="Times New Roman"/>
        </w:rPr>
        <w:t>építményre, építményrészletre vagy az alkalmazott anyaghasználatra, tömegformálásra, homlokzati kialakításra,</w:t>
      </w:r>
    </w:p>
    <w:p w:rsidR="00D5174C" w:rsidRPr="00431DB5" w:rsidRDefault="00D5174C" w:rsidP="00720D5A">
      <w:pPr>
        <w:pStyle w:val="Listaszerbekezds"/>
        <w:numPr>
          <w:ilvl w:val="0"/>
          <w:numId w:val="17"/>
        </w:numPr>
        <w:spacing w:after="0" w:line="300" w:lineRule="exact"/>
        <w:rPr>
          <w:rFonts w:ascii="Times New Roman" w:hAnsi="Times New Roman"/>
        </w:rPr>
      </w:pPr>
      <w:r w:rsidRPr="00431DB5">
        <w:rPr>
          <w:rFonts w:ascii="Times New Roman" w:hAnsi="Times New Roman"/>
        </w:rPr>
        <w:t>táj- és kertépítészeti alkotásra, egyedi tájértékre, növényzetre,</w:t>
      </w:r>
    </w:p>
    <w:p w:rsidR="00D5174C" w:rsidRPr="00431DB5" w:rsidRDefault="00D5174C" w:rsidP="00720D5A">
      <w:pPr>
        <w:pStyle w:val="Listaszerbekezds"/>
        <w:numPr>
          <w:ilvl w:val="0"/>
          <w:numId w:val="17"/>
        </w:numPr>
        <w:spacing w:after="0" w:line="300" w:lineRule="exact"/>
        <w:rPr>
          <w:rFonts w:ascii="Times New Roman" w:hAnsi="Times New Roman"/>
        </w:rPr>
      </w:pPr>
      <w:r w:rsidRPr="00431DB5">
        <w:rPr>
          <w:rFonts w:ascii="Times New Roman" w:hAnsi="Times New Roman"/>
        </w:rPr>
        <w:t>szoborra, képzőművészeti alkotásra, utcabútorra,</w:t>
      </w:r>
    </w:p>
    <w:p w:rsidR="00723B9B" w:rsidRPr="00CF1CC1" w:rsidRDefault="00D5174C" w:rsidP="00720D5A">
      <w:pPr>
        <w:pStyle w:val="Listaszerbekezds"/>
        <w:numPr>
          <w:ilvl w:val="0"/>
          <w:numId w:val="17"/>
        </w:numPr>
        <w:spacing w:after="0" w:line="300" w:lineRule="exact"/>
        <w:rPr>
          <w:rFonts w:ascii="Times New Roman" w:hAnsi="Times New Roman"/>
        </w:rPr>
      </w:pPr>
      <w:r w:rsidRPr="00431DB5">
        <w:rPr>
          <w:rFonts w:ascii="Times New Roman" w:hAnsi="Times New Roman"/>
        </w:rPr>
        <w:t>az a)-c) ponthoz kapcsolódóan az érintett földrészlet, telek egészére vagy egy részére terjedhet ki.</w:t>
      </w:r>
    </w:p>
    <w:p w:rsidR="00C40AD4" w:rsidRPr="00431DB5" w:rsidRDefault="00C40AD4" w:rsidP="00C94C59">
      <w:pPr>
        <w:pStyle w:val="cf0"/>
        <w:shd w:val="clear" w:color="auto" w:fill="FFFFFF"/>
        <w:spacing w:before="0" w:beforeAutospacing="0" w:after="0" w:afterAutospacing="0" w:line="300" w:lineRule="exact"/>
        <w:ind w:left="709" w:hanging="283"/>
        <w:jc w:val="both"/>
        <w:rPr>
          <w:sz w:val="22"/>
          <w:szCs w:val="22"/>
        </w:rPr>
      </w:pPr>
    </w:p>
    <w:p w:rsidR="00E1196C" w:rsidRPr="00431DB5" w:rsidRDefault="00490C1C" w:rsidP="00C94C59">
      <w:pPr>
        <w:pStyle w:val="Cmsor3"/>
        <w:spacing w:before="0" w:line="300" w:lineRule="exact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8" w:name="_Toc480884909"/>
      <w:bookmarkStart w:id="9" w:name="_Toc482612924"/>
      <w:r w:rsidRPr="00431DB5">
        <w:rPr>
          <w:rFonts w:ascii="Times New Roman" w:hAnsi="Times New Roman"/>
          <w:color w:val="auto"/>
          <w:sz w:val="22"/>
          <w:szCs w:val="22"/>
        </w:rPr>
        <w:t>5</w:t>
      </w:r>
      <w:r w:rsidR="00501AE2" w:rsidRPr="00431DB5">
        <w:rPr>
          <w:rFonts w:ascii="Times New Roman" w:hAnsi="Times New Roman"/>
          <w:color w:val="auto"/>
          <w:sz w:val="22"/>
          <w:szCs w:val="22"/>
        </w:rPr>
        <w:t>.</w:t>
      </w:r>
      <w:r w:rsidR="00E1196C" w:rsidRPr="00431DB5">
        <w:rPr>
          <w:rFonts w:ascii="Times New Roman" w:hAnsi="Times New Roman"/>
          <w:color w:val="auto"/>
          <w:sz w:val="22"/>
          <w:szCs w:val="22"/>
        </w:rPr>
        <w:t xml:space="preserve"> A helyi védelem alá hel</w:t>
      </w:r>
      <w:r w:rsidR="006E5FDA" w:rsidRPr="00431DB5">
        <w:rPr>
          <w:rFonts w:ascii="Times New Roman" w:hAnsi="Times New Roman"/>
          <w:color w:val="auto"/>
          <w:sz w:val="22"/>
          <w:szCs w:val="22"/>
        </w:rPr>
        <w:t>yezés, valamint megszüntetés</w:t>
      </w:r>
      <w:r w:rsidR="00E1196C" w:rsidRPr="00431DB5">
        <w:rPr>
          <w:rFonts w:ascii="Times New Roman" w:hAnsi="Times New Roman"/>
          <w:color w:val="auto"/>
          <w:sz w:val="22"/>
          <w:szCs w:val="22"/>
        </w:rPr>
        <w:t xml:space="preserve"> szabályai</w:t>
      </w:r>
      <w:bookmarkEnd w:id="8"/>
      <w:bookmarkEnd w:id="9"/>
    </w:p>
    <w:p w:rsidR="00F37363" w:rsidRPr="00431DB5" w:rsidRDefault="00F37363" w:rsidP="00C94C59">
      <w:pPr>
        <w:spacing w:after="0" w:line="300" w:lineRule="exact"/>
        <w:ind w:left="426" w:hanging="426"/>
        <w:jc w:val="both"/>
        <w:rPr>
          <w:rFonts w:ascii="Times New Roman" w:hAnsi="Times New Roman"/>
        </w:rPr>
      </w:pPr>
    </w:p>
    <w:p w:rsidR="004F56D4" w:rsidRDefault="00C93176" w:rsidP="004F56D4">
      <w:pPr>
        <w:spacing w:after="0" w:line="300" w:lineRule="exact"/>
        <w:ind w:left="426" w:hanging="42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7</w:t>
      </w:r>
      <w:r w:rsidR="001F6982" w:rsidRPr="007A63F7">
        <w:rPr>
          <w:rFonts w:ascii="Times New Roman" w:hAnsi="Times New Roman"/>
          <w:b/>
        </w:rPr>
        <w:t>. §</w:t>
      </w:r>
    </w:p>
    <w:p w:rsidR="004F56D4" w:rsidRDefault="004F56D4" w:rsidP="00C94C59">
      <w:pPr>
        <w:spacing w:after="0" w:line="300" w:lineRule="exact"/>
        <w:ind w:left="426" w:hanging="426"/>
        <w:jc w:val="both"/>
        <w:rPr>
          <w:rFonts w:ascii="Times New Roman" w:hAnsi="Times New Roman"/>
        </w:rPr>
      </w:pPr>
    </w:p>
    <w:p w:rsidR="006608DE" w:rsidRPr="00431DB5" w:rsidRDefault="001F6982" w:rsidP="00C94C59">
      <w:p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431DB5">
        <w:rPr>
          <w:rFonts w:ascii="Times New Roman" w:hAnsi="Times New Roman"/>
        </w:rPr>
        <w:t xml:space="preserve">(1) </w:t>
      </w:r>
      <w:r w:rsidR="00D5698F" w:rsidRPr="00D5698F">
        <w:rPr>
          <w:rFonts w:ascii="Times New Roman" w:hAnsi="Times New Roman"/>
        </w:rPr>
        <w:t>A helyi védelem alá helyezést vagy annak megszüntetését bármely természetes személy, jogi személy, jogi személyi</w:t>
      </w:r>
      <w:r w:rsidR="009307F0">
        <w:rPr>
          <w:rFonts w:ascii="Times New Roman" w:hAnsi="Times New Roman"/>
        </w:rPr>
        <w:t>séggel nem rendelkező szervezet</w:t>
      </w:r>
      <w:r w:rsidR="003C7963">
        <w:rPr>
          <w:rFonts w:ascii="Times New Roman" w:hAnsi="Times New Roman"/>
        </w:rPr>
        <w:t xml:space="preserve"> -</w:t>
      </w:r>
      <w:r w:rsidR="009307F0">
        <w:rPr>
          <w:rFonts w:ascii="Times New Roman" w:hAnsi="Times New Roman"/>
        </w:rPr>
        <w:t xml:space="preserve"> </w:t>
      </w:r>
      <w:r w:rsidR="00D5698F" w:rsidRPr="00D5698F">
        <w:rPr>
          <w:rFonts w:ascii="Times New Roman" w:hAnsi="Times New Roman"/>
        </w:rPr>
        <w:t xml:space="preserve">írásban </w:t>
      </w:r>
      <w:r w:rsidR="003C7963">
        <w:rPr>
          <w:rFonts w:ascii="Times New Roman" w:hAnsi="Times New Roman"/>
        </w:rPr>
        <w:t xml:space="preserve">- </w:t>
      </w:r>
      <w:r w:rsidR="00D5698F" w:rsidRPr="00D5698F">
        <w:rPr>
          <w:rFonts w:ascii="Times New Roman" w:hAnsi="Times New Roman"/>
        </w:rPr>
        <w:t xml:space="preserve">a </w:t>
      </w:r>
      <w:r w:rsidR="00D5698F">
        <w:rPr>
          <w:rFonts w:ascii="Times New Roman" w:hAnsi="Times New Roman"/>
        </w:rPr>
        <w:t>polgármesternél kezdeményezheti</w:t>
      </w:r>
      <w:r w:rsidR="00316A69" w:rsidRPr="00431DB5">
        <w:rPr>
          <w:rFonts w:ascii="Times New Roman" w:hAnsi="Times New Roman"/>
        </w:rPr>
        <w:t>.</w:t>
      </w:r>
    </w:p>
    <w:p w:rsidR="00C67D14" w:rsidRPr="00C67D14" w:rsidRDefault="00E314E5" w:rsidP="00720D5A">
      <w:pPr>
        <w:numPr>
          <w:ilvl w:val="0"/>
          <w:numId w:val="14"/>
        </w:numPr>
        <w:spacing w:after="0" w:line="300" w:lineRule="exact"/>
        <w:ind w:left="426"/>
        <w:jc w:val="both"/>
        <w:rPr>
          <w:rFonts w:ascii="Times New Roman" w:hAnsi="Times New Roman"/>
        </w:rPr>
      </w:pPr>
      <w:r w:rsidRPr="00431DB5">
        <w:rPr>
          <w:rFonts w:ascii="Times New Roman" w:hAnsi="Times New Roman"/>
        </w:rPr>
        <w:t xml:space="preserve">A helyi építészeti örökség értékeinek feltárása, számbavétele, védetté nyilvánítása, fenntartása, fejlesztése, őrzése, védelmének biztosítása a települési önkormányzat feladata. </w:t>
      </w:r>
    </w:p>
    <w:p w:rsidR="00E314E5" w:rsidRDefault="00E314E5" w:rsidP="00720D5A">
      <w:pPr>
        <w:numPr>
          <w:ilvl w:val="0"/>
          <w:numId w:val="14"/>
        </w:numPr>
        <w:spacing w:after="0" w:line="300" w:lineRule="exact"/>
        <w:ind w:left="426"/>
        <w:jc w:val="both"/>
        <w:rPr>
          <w:rFonts w:ascii="Times New Roman" w:hAnsi="Times New Roman"/>
        </w:rPr>
      </w:pPr>
      <w:r w:rsidRPr="00431DB5">
        <w:rPr>
          <w:rFonts w:ascii="Times New Roman" w:hAnsi="Times New Roman"/>
        </w:rPr>
        <w:t xml:space="preserve">A helyi védelem alá helyezésre vonatkozó kezdeményezésnek tartalmaznia kell: </w:t>
      </w:r>
    </w:p>
    <w:p w:rsidR="003C7963" w:rsidRDefault="003C7963" w:rsidP="00720D5A">
      <w:pPr>
        <w:pStyle w:val="Listaszerbekezds"/>
        <w:numPr>
          <w:ilvl w:val="0"/>
          <w:numId w:val="21"/>
        </w:numPr>
        <w:spacing w:after="0" w:line="300" w:lineRule="exact"/>
        <w:ind w:left="709" w:hanging="283"/>
        <w:jc w:val="both"/>
        <w:rPr>
          <w:rFonts w:ascii="Times New Roman" w:hAnsi="Times New Roman"/>
        </w:rPr>
      </w:pPr>
      <w:r w:rsidRPr="003C7963">
        <w:rPr>
          <w:rFonts w:ascii="Times New Roman" w:hAnsi="Times New Roman"/>
        </w:rPr>
        <w:t>a védelemre javasolt érték megnevezését,</w:t>
      </w:r>
    </w:p>
    <w:p w:rsidR="003C7963" w:rsidRDefault="003C7963" w:rsidP="00720D5A">
      <w:pPr>
        <w:pStyle w:val="Listaszerbekezds"/>
        <w:numPr>
          <w:ilvl w:val="0"/>
          <w:numId w:val="22"/>
        </w:numPr>
        <w:spacing w:after="0" w:line="300" w:lineRule="exact"/>
        <w:ind w:left="1134" w:hanging="425"/>
        <w:jc w:val="both"/>
        <w:rPr>
          <w:rFonts w:ascii="Times New Roman" w:hAnsi="Times New Roman"/>
        </w:rPr>
      </w:pPr>
      <w:r w:rsidRPr="003C7963">
        <w:rPr>
          <w:rFonts w:ascii="Times New Roman" w:hAnsi="Times New Roman"/>
        </w:rPr>
        <w:t>egyedi védelem esetén címét, helyrajzi számát,</w:t>
      </w:r>
    </w:p>
    <w:p w:rsidR="003C7963" w:rsidRDefault="003C7963" w:rsidP="00720D5A">
      <w:pPr>
        <w:pStyle w:val="Listaszerbekezds"/>
        <w:numPr>
          <w:ilvl w:val="0"/>
          <w:numId w:val="22"/>
        </w:numPr>
        <w:spacing w:after="0" w:line="300" w:lineRule="exact"/>
        <w:ind w:left="1134" w:hanging="425"/>
        <w:jc w:val="both"/>
        <w:rPr>
          <w:rFonts w:ascii="Times New Roman" w:hAnsi="Times New Roman"/>
        </w:rPr>
      </w:pPr>
      <w:r w:rsidRPr="003C7963">
        <w:rPr>
          <w:rFonts w:ascii="Times New Roman" w:hAnsi="Times New Roman"/>
        </w:rPr>
        <w:t>területi védelem esetén a terület lehatárolását a helyrajzi számok megjelölésével,</w:t>
      </w:r>
    </w:p>
    <w:p w:rsidR="003C7963" w:rsidRDefault="003C7963" w:rsidP="00720D5A">
      <w:pPr>
        <w:pStyle w:val="Listaszerbekezds"/>
        <w:numPr>
          <w:ilvl w:val="0"/>
          <w:numId w:val="21"/>
        </w:numPr>
        <w:spacing w:after="0" w:line="300" w:lineRule="exact"/>
        <w:ind w:left="709" w:hanging="283"/>
        <w:jc w:val="both"/>
        <w:rPr>
          <w:rFonts w:ascii="Times New Roman" w:hAnsi="Times New Roman"/>
        </w:rPr>
      </w:pPr>
      <w:r w:rsidRPr="003C7963">
        <w:rPr>
          <w:rFonts w:ascii="Times New Roman" w:hAnsi="Times New Roman"/>
        </w:rPr>
        <w:t>a védelem jellegével kapcsolatos javaslatot</w:t>
      </w:r>
      <w:r>
        <w:rPr>
          <w:rFonts w:ascii="Times New Roman" w:hAnsi="Times New Roman"/>
        </w:rPr>
        <w:t>,</w:t>
      </w:r>
    </w:p>
    <w:p w:rsidR="003C7963" w:rsidRDefault="003C7963" w:rsidP="00720D5A">
      <w:pPr>
        <w:pStyle w:val="Listaszerbekezds"/>
        <w:numPr>
          <w:ilvl w:val="0"/>
          <w:numId w:val="21"/>
        </w:numPr>
        <w:spacing w:after="0" w:line="300" w:lineRule="exact"/>
        <w:ind w:left="709" w:hanging="283"/>
        <w:jc w:val="both"/>
        <w:rPr>
          <w:rFonts w:ascii="Times New Roman" w:hAnsi="Times New Roman"/>
        </w:rPr>
      </w:pPr>
      <w:r w:rsidRPr="003C7963">
        <w:rPr>
          <w:rFonts w:ascii="Times New Roman" w:hAnsi="Times New Roman"/>
        </w:rPr>
        <w:t>a védelemmel kapcsolat</w:t>
      </w:r>
      <w:r>
        <w:rPr>
          <w:rFonts w:ascii="Times New Roman" w:hAnsi="Times New Roman"/>
        </w:rPr>
        <w:t xml:space="preserve">os javaslat rövid indokolását, </w:t>
      </w:r>
    </w:p>
    <w:p w:rsidR="003C7963" w:rsidRPr="003C7963" w:rsidRDefault="003C7963" w:rsidP="00720D5A">
      <w:pPr>
        <w:pStyle w:val="Listaszerbekezds"/>
        <w:numPr>
          <w:ilvl w:val="0"/>
          <w:numId w:val="21"/>
        </w:numPr>
        <w:spacing w:after="0" w:line="300" w:lineRule="exact"/>
        <w:ind w:left="709" w:hanging="283"/>
        <w:jc w:val="both"/>
        <w:rPr>
          <w:rFonts w:ascii="Times New Roman" w:hAnsi="Times New Roman"/>
        </w:rPr>
      </w:pPr>
      <w:r w:rsidRPr="003C7963">
        <w:rPr>
          <w:rFonts w:ascii="Times New Roman" w:hAnsi="Times New Roman"/>
        </w:rPr>
        <w:t>a kezdeményező nevét, megnevezését, lakcímét, székhelyét.</w:t>
      </w:r>
    </w:p>
    <w:p w:rsidR="00E314E5" w:rsidRDefault="00E314E5" w:rsidP="00720D5A">
      <w:pPr>
        <w:numPr>
          <w:ilvl w:val="0"/>
          <w:numId w:val="14"/>
        </w:numPr>
        <w:spacing w:after="0" w:line="300" w:lineRule="exact"/>
        <w:ind w:left="426"/>
        <w:jc w:val="both"/>
        <w:rPr>
          <w:rFonts w:ascii="Times New Roman" w:hAnsi="Times New Roman"/>
        </w:rPr>
      </w:pPr>
      <w:r w:rsidRPr="00431DB5">
        <w:rPr>
          <w:rFonts w:ascii="Times New Roman" w:hAnsi="Times New Roman"/>
        </w:rPr>
        <w:t xml:space="preserve">A helyi védelem megszüntetésére vonatkozó kezdeményezésnek tartalmaznia kell: </w:t>
      </w:r>
    </w:p>
    <w:p w:rsidR="003C7963" w:rsidRDefault="003C7963" w:rsidP="00720D5A">
      <w:pPr>
        <w:pStyle w:val="Listaszerbekezds"/>
        <w:numPr>
          <w:ilvl w:val="0"/>
          <w:numId w:val="23"/>
        </w:numPr>
        <w:spacing w:after="0" w:line="300" w:lineRule="exact"/>
        <w:ind w:left="709" w:hanging="283"/>
        <w:jc w:val="both"/>
        <w:rPr>
          <w:rFonts w:ascii="Times New Roman" w:hAnsi="Times New Roman"/>
        </w:rPr>
      </w:pPr>
      <w:r w:rsidRPr="003C7963">
        <w:rPr>
          <w:rFonts w:ascii="Times New Roman" w:hAnsi="Times New Roman"/>
        </w:rPr>
        <w:t>a védett érték megnevezését,</w:t>
      </w:r>
    </w:p>
    <w:p w:rsidR="003C7963" w:rsidRDefault="003C7963" w:rsidP="00720D5A">
      <w:pPr>
        <w:pStyle w:val="Listaszerbekezds"/>
        <w:numPr>
          <w:ilvl w:val="0"/>
          <w:numId w:val="24"/>
        </w:numPr>
        <w:spacing w:after="0" w:line="300" w:lineRule="exact"/>
        <w:ind w:left="1134" w:hanging="425"/>
        <w:jc w:val="both"/>
        <w:rPr>
          <w:rFonts w:ascii="Times New Roman" w:hAnsi="Times New Roman"/>
        </w:rPr>
      </w:pPr>
      <w:r w:rsidRPr="003C7963">
        <w:rPr>
          <w:rFonts w:ascii="Times New Roman" w:hAnsi="Times New Roman"/>
        </w:rPr>
        <w:t>egyedi védelem esetén címét, helyrajzi számát,</w:t>
      </w:r>
    </w:p>
    <w:p w:rsidR="003C7963" w:rsidRDefault="003C7963" w:rsidP="00720D5A">
      <w:pPr>
        <w:pStyle w:val="Listaszerbekezds"/>
        <w:numPr>
          <w:ilvl w:val="0"/>
          <w:numId w:val="24"/>
        </w:numPr>
        <w:spacing w:after="0" w:line="300" w:lineRule="exact"/>
        <w:ind w:left="1134" w:hanging="425"/>
        <w:jc w:val="both"/>
        <w:rPr>
          <w:rFonts w:ascii="Times New Roman" w:hAnsi="Times New Roman"/>
        </w:rPr>
      </w:pPr>
      <w:r w:rsidRPr="003C7963">
        <w:rPr>
          <w:rFonts w:ascii="Times New Roman" w:hAnsi="Times New Roman"/>
        </w:rPr>
        <w:t>területi védelem esetén a terület lehatárolását a helyrajzi számok megjelölésével</w:t>
      </w:r>
      <w:r>
        <w:rPr>
          <w:rFonts w:ascii="Times New Roman" w:hAnsi="Times New Roman"/>
        </w:rPr>
        <w:t>,</w:t>
      </w:r>
    </w:p>
    <w:p w:rsidR="003C7963" w:rsidRDefault="003C7963" w:rsidP="00720D5A">
      <w:pPr>
        <w:pStyle w:val="Listaszerbekezds"/>
        <w:numPr>
          <w:ilvl w:val="0"/>
          <w:numId w:val="23"/>
        </w:numPr>
        <w:spacing w:after="0" w:line="300" w:lineRule="exact"/>
        <w:ind w:left="709" w:hanging="283"/>
        <w:jc w:val="both"/>
        <w:rPr>
          <w:rFonts w:ascii="Times New Roman" w:hAnsi="Times New Roman"/>
        </w:rPr>
      </w:pPr>
      <w:r w:rsidRPr="003C7963">
        <w:rPr>
          <w:rFonts w:ascii="Times New Roman" w:hAnsi="Times New Roman"/>
        </w:rPr>
        <w:t>a védelem törlésével kapcsolatos javaslat rövid indokolását,</w:t>
      </w:r>
    </w:p>
    <w:p w:rsidR="003C7963" w:rsidRPr="003C7963" w:rsidRDefault="003C7963" w:rsidP="00720D5A">
      <w:pPr>
        <w:pStyle w:val="Listaszerbekezds"/>
        <w:numPr>
          <w:ilvl w:val="0"/>
          <w:numId w:val="23"/>
        </w:numPr>
        <w:spacing w:after="0" w:line="300" w:lineRule="exact"/>
        <w:ind w:left="709" w:hanging="283"/>
        <w:jc w:val="both"/>
        <w:rPr>
          <w:rFonts w:ascii="Times New Roman" w:hAnsi="Times New Roman"/>
        </w:rPr>
      </w:pPr>
      <w:r w:rsidRPr="003C7963">
        <w:rPr>
          <w:rFonts w:ascii="Times New Roman" w:hAnsi="Times New Roman"/>
        </w:rPr>
        <w:t>a kezdeményező nevét, megnevezését, lakcímét, székhelyét.</w:t>
      </w:r>
    </w:p>
    <w:p w:rsidR="00E314E5" w:rsidRPr="00431DB5" w:rsidRDefault="00E314E5" w:rsidP="00720D5A">
      <w:pPr>
        <w:numPr>
          <w:ilvl w:val="0"/>
          <w:numId w:val="14"/>
        </w:numPr>
        <w:spacing w:after="0" w:line="300" w:lineRule="exact"/>
        <w:ind w:left="426"/>
        <w:jc w:val="both"/>
        <w:rPr>
          <w:rFonts w:ascii="Times New Roman" w:hAnsi="Times New Roman"/>
        </w:rPr>
      </w:pPr>
      <w:r w:rsidRPr="00431DB5">
        <w:rPr>
          <w:rFonts w:ascii="Times New Roman" w:hAnsi="Times New Roman"/>
        </w:rPr>
        <w:t>A védelem megszűnik, ha</w:t>
      </w:r>
    </w:p>
    <w:p w:rsidR="00E314E5" w:rsidRPr="00431DB5" w:rsidRDefault="00E314E5" w:rsidP="00C94C59">
      <w:pPr>
        <w:autoSpaceDE w:val="0"/>
        <w:autoSpaceDN w:val="0"/>
        <w:adjustRightInd w:val="0"/>
        <w:spacing w:after="0" w:line="300" w:lineRule="exact"/>
        <w:ind w:left="426"/>
        <w:rPr>
          <w:rFonts w:ascii="Times New Roman" w:hAnsi="Times New Roman"/>
          <w:lang w:eastAsia="hu-HU"/>
        </w:rPr>
      </w:pPr>
      <w:proofErr w:type="gramStart"/>
      <w:r w:rsidRPr="00431DB5">
        <w:rPr>
          <w:rFonts w:ascii="Times New Roman" w:hAnsi="Times New Roman"/>
          <w:lang w:eastAsia="hu-HU"/>
        </w:rPr>
        <w:t>a</w:t>
      </w:r>
      <w:proofErr w:type="gramEnd"/>
      <w:r w:rsidRPr="00431DB5">
        <w:rPr>
          <w:rFonts w:ascii="Times New Roman" w:hAnsi="Times New Roman"/>
          <w:lang w:eastAsia="hu-HU"/>
        </w:rPr>
        <w:t>) a helyi védett érték helyrehozhatatlanul megsemmisül,</w:t>
      </w:r>
    </w:p>
    <w:p w:rsidR="00E314E5" w:rsidRPr="00431DB5" w:rsidRDefault="00E314E5" w:rsidP="00C94C59">
      <w:pPr>
        <w:autoSpaceDE w:val="0"/>
        <w:autoSpaceDN w:val="0"/>
        <w:adjustRightInd w:val="0"/>
        <w:spacing w:after="0" w:line="300" w:lineRule="exact"/>
        <w:ind w:left="426"/>
        <w:rPr>
          <w:rFonts w:ascii="Times New Roman" w:hAnsi="Times New Roman"/>
          <w:lang w:eastAsia="hu-HU"/>
        </w:rPr>
      </w:pPr>
      <w:r w:rsidRPr="00431DB5">
        <w:rPr>
          <w:rFonts w:ascii="Times New Roman" w:hAnsi="Times New Roman"/>
          <w:lang w:eastAsia="hu-HU"/>
        </w:rPr>
        <w:t>b) a helyi védett érték magasabb jogszabályi védettséget kap, vagy</w:t>
      </w:r>
    </w:p>
    <w:p w:rsidR="00E314E5" w:rsidRPr="00431DB5" w:rsidRDefault="00E314E5" w:rsidP="00C94C59">
      <w:pPr>
        <w:autoSpaceDE w:val="0"/>
        <w:autoSpaceDN w:val="0"/>
        <w:adjustRightInd w:val="0"/>
        <w:spacing w:after="0" w:line="300" w:lineRule="exact"/>
        <w:ind w:left="426"/>
        <w:rPr>
          <w:rFonts w:ascii="Times New Roman" w:hAnsi="Times New Roman"/>
          <w:lang w:eastAsia="hu-HU"/>
        </w:rPr>
      </w:pPr>
      <w:r w:rsidRPr="00431DB5">
        <w:rPr>
          <w:rFonts w:ascii="Times New Roman" w:hAnsi="Times New Roman"/>
          <w:lang w:eastAsia="hu-HU"/>
        </w:rPr>
        <w:t>c) ha a Képviselő-testület a helyi védelmet megszünteti.</w:t>
      </w:r>
    </w:p>
    <w:p w:rsidR="00E314E5" w:rsidRPr="00431DB5" w:rsidRDefault="00E314E5" w:rsidP="00720D5A">
      <w:pPr>
        <w:numPr>
          <w:ilvl w:val="0"/>
          <w:numId w:val="14"/>
        </w:numPr>
        <w:spacing w:after="0" w:line="300" w:lineRule="exact"/>
        <w:ind w:left="426"/>
        <w:jc w:val="both"/>
        <w:rPr>
          <w:rFonts w:ascii="Times New Roman" w:hAnsi="Times New Roman"/>
        </w:rPr>
      </w:pPr>
      <w:r w:rsidRPr="00431DB5">
        <w:rPr>
          <w:rFonts w:ascii="Times New Roman" w:hAnsi="Times New Roman"/>
        </w:rPr>
        <w:lastRenderedPageBreak/>
        <w:t>A helyi védetté nyilvánításról, annak módosításáról, vagy megszüntetéséről értesíteni kell:</w:t>
      </w:r>
    </w:p>
    <w:p w:rsidR="00E314E5" w:rsidRPr="00431DB5" w:rsidRDefault="00E314E5" w:rsidP="00C94C59">
      <w:pPr>
        <w:autoSpaceDE w:val="0"/>
        <w:autoSpaceDN w:val="0"/>
        <w:adjustRightInd w:val="0"/>
        <w:spacing w:after="0" w:line="300" w:lineRule="exact"/>
        <w:ind w:left="426"/>
        <w:rPr>
          <w:rFonts w:ascii="Times New Roman" w:hAnsi="Times New Roman"/>
          <w:lang w:eastAsia="hu-HU"/>
        </w:rPr>
      </w:pPr>
      <w:proofErr w:type="gramStart"/>
      <w:r w:rsidRPr="00431DB5">
        <w:rPr>
          <w:rFonts w:ascii="Times New Roman" w:hAnsi="Times New Roman"/>
          <w:lang w:eastAsia="hu-HU"/>
        </w:rPr>
        <w:t>a</w:t>
      </w:r>
      <w:proofErr w:type="gramEnd"/>
      <w:r w:rsidRPr="00431DB5">
        <w:rPr>
          <w:rFonts w:ascii="Times New Roman" w:hAnsi="Times New Roman"/>
          <w:lang w:eastAsia="hu-HU"/>
        </w:rPr>
        <w:t>) az érintett ingatlan tulajdonosát(</w:t>
      </w:r>
      <w:proofErr w:type="spellStart"/>
      <w:r w:rsidRPr="00431DB5">
        <w:rPr>
          <w:rFonts w:ascii="Times New Roman" w:hAnsi="Times New Roman"/>
          <w:lang w:eastAsia="hu-HU"/>
        </w:rPr>
        <w:t>ait</w:t>
      </w:r>
      <w:proofErr w:type="spellEnd"/>
      <w:r w:rsidRPr="00431DB5">
        <w:rPr>
          <w:rFonts w:ascii="Times New Roman" w:hAnsi="Times New Roman"/>
          <w:lang w:eastAsia="hu-HU"/>
        </w:rPr>
        <w:t>) postai úton,</w:t>
      </w:r>
    </w:p>
    <w:p w:rsidR="00E314E5" w:rsidRPr="00431DB5" w:rsidRDefault="00E314E5" w:rsidP="00C94C59">
      <w:pPr>
        <w:autoSpaceDE w:val="0"/>
        <w:autoSpaceDN w:val="0"/>
        <w:adjustRightInd w:val="0"/>
        <w:spacing w:after="0" w:line="300" w:lineRule="exact"/>
        <w:ind w:left="426"/>
        <w:rPr>
          <w:rFonts w:ascii="Times New Roman" w:hAnsi="Times New Roman"/>
          <w:lang w:eastAsia="hu-HU"/>
        </w:rPr>
      </w:pPr>
      <w:r w:rsidRPr="00431DB5">
        <w:rPr>
          <w:rFonts w:ascii="Times New Roman" w:hAnsi="Times New Roman"/>
          <w:lang w:eastAsia="hu-HU"/>
        </w:rPr>
        <w:t>b) műalkotás esetén az élő alkotót, vagy a szerzői jog jogosultját,</w:t>
      </w:r>
    </w:p>
    <w:p w:rsidR="00E314E5" w:rsidRPr="00431DB5" w:rsidRDefault="00E314E5" w:rsidP="00C94C59">
      <w:pPr>
        <w:autoSpaceDE w:val="0"/>
        <w:autoSpaceDN w:val="0"/>
        <w:adjustRightInd w:val="0"/>
        <w:spacing w:after="0" w:line="300" w:lineRule="exact"/>
        <w:ind w:left="426"/>
        <w:rPr>
          <w:rFonts w:ascii="Times New Roman" w:hAnsi="Times New Roman"/>
          <w:lang w:eastAsia="hu-HU"/>
        </w:rPr>
      </w:pPr>
      <w:r w:rsidRPr="00431DB5">
        <w:rPr>
          <w:rFonts w:ascii="Times New Roman" w:hAnsi="Times New Roman"/>
          <w:lang w:eastAsia="hu-HU"/>
        </w:rPr>
        <w:t>c) az illetékes építésügyi hatóságot,</w:t>
      </w:r>
    </w:p>
    <w:p w:rsidR="00E314E5" w:rsidRPr="00431DB5" w:rsidRDefault="00E314E5" w:rsidP="00C94C59">
      <w:pPr>
        <w:autoSpaceDE w:val="0"/>
        <w:autoSpaceDN w:val="0"/>
        <w:adjustRightInd w:val="0"/>
        <w:spacing w:after="0" w:line="300" w:lineRule="exact"/>
        <w:ind w:left="426"/>
        <w:rPr>
          <w:rFonts w:ascii="Times New Roman" w:hAnsi="Times New Roman"/>
          <w:lang w:eastAsia="hu-HU"/>
        </w:rPr>
      </w:pPr>
      <w:r w:rsidRPr="00431DB5">
        <w:rPr>
          <w:rFonts w:ascii="Times New Roman" w:hAnsi="Times New Roman"/>
          <w:lang w:eastAsia="hu-HU"/>
        </w:rPr>
        <w:t>d) a kezdeményezőket.</w:t>
      </w:r>
    </w:p>
    <w:p w:rsidR="009D282A" w:rsidRPr="00431DB5" w:rsidRDefault="009D282A" w:rsidP="00C94C59">
      <w:pPr>
        <w:pStyle w:val="Listaszerbekezds"/>
        <w:spacing w:after="0" w:line="300" w:lineRule="exact"/>
        <w:ind w:left="709" w:hanging="709"/>
        <w:jc w:val="both"/>
        <w:rPr>
          <w:rFonts w:ascii="Times New Roman" w:hAnsi="Times New Roman"/>
        </w:rPr>
      </w:pPr>
    </w:p>
    <w:p w:rsidR="004F56D4" w:rsidRDefault="00C93176" w:rsidP="004F56D4">
      <w:pPr>
        <w:pStyle w:val="Listaszerbekezds"/>
        <w:spacing w:after="0" w:line="300" w:lineRule="exact"/>
        <w:ind w:left="426" w:hanging="42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8</w:t>
      </w:r>
      <w:r w:rsidR="009D282A" w:rsidRPr="007A63F7">
        <w:rPr>
          <w:rFonts w:ascii="Times New Roman" w:hAnsi="Times New Roman"/>
          <w:b/>
        </w:rPr>
        <w:t>.</w:t>
      </w:r>
      <w:r w:rsidR="00F42769" w:rsidRPr="007A63F7">
        <w:rPr>
          <w:rFonts w:ascii="Times New Roman" w:hAnsi="Times New Roman"/>
          <w:b/>
        </w:rPr>
        <w:t xml:space="preserve"> </w:t>
      </w:r>
      <w:r w:rsidR="009D282A" w:rsidRPr="007A63F7">
        <w:rPr>
          <w:rFonts w:ascii="Times New Roman" w:hAnsi="Times New Roman"/>
          <w:b/>
        </w:rPr>
        <w:t>§</w:t>
      </w:r>
    </w:p>
    <w:p w:rsidR="004F56D4" w:rsidRDefault="004F56D4" w:rsidP="00C94C59">
      <w:pPr>
        <w:pStyle w:val="Listaszerbekezds"/>
        <w:spacing w:after="0" w:line="300" w:lineRule="exact"/>
        <w:ind w:left="426" w:hanging="426"/>
        <w:jc w:val="both"/>
        <w:rPr>
          <w:rFonts w:ascii="Times New Roman" w:hAnsi="Times New Roman"/>
        </w:rPr>
      </w:pPr>
    </w:p>
    <w:p w:rsidR="009D282A" w:rsidRPr="00431DB5" w:rsidRDefault="009D282A" w:rsidP="004F56D4">
      <w:pPr>
        <w:pStyle w:val="Listaszerbekezds"/>
        <w:spacing w:after="0" w:line="300" w:lineRule="exact"/>
        <w:ind w:left="0"/>
        <w:jc w:val="both"/>
        <w:rPr>
          <w:rFonts w:ascii="Times New Roman" w:hAnsi="Times New Roman"/>
        </w:rPr>
      </w:pPr>
      <w:r w:rsidRPr="00431DB5">
        <w:rPr>
          <w:rFonts w:ascii="Times New Roman" w:hAnsi="Times New Roman"/>
        </w:rPr>
        <w:t>A helyi védelem alá helyezést elrendelő</w:t>
      </w:r>
      <w:r w:rsidR="00C93176">
        <w:rPr>
          <w:rFonts w:ascii="Times New Roman" w:hAnsi="Times New Roman"/>
        </w:rPr>
        <w:t>, vagy azt megszüntető</w:t>
      </w:r>
      <w:r w:rsidRPr="00431DB5">
        <w:rPr>
          <w:rFonts w:ascii="Times New Roman" w:hAnsi="Times New Roman"/>
        </w:rPr>
        <w:t xml:space="preserve"> önkormányzati rendelet hatályba lépésétől számított 15 napon belül a jegyző kezdeményezi az ingatlanügyi hatóságnál a védelem jogi jellegként való feljegyzését.</w:t>
      </w:r>
    </w:p>
    <w:p w:rsidR="002E00DE" w:rsidRPr="00431DB5" w:rsidRDefault="002E00DE" w:rsidP="00C94C59">
      <w:pPr>
        <w:spacing w:after="0" w:line="300" w:lineRule="exact"/>
        <w:jc w:val="both"/>
        <w:rPr>
          <w:rFonts w:ascii="Times New Roman" w:hAnsi="Times New Roman"/>
          <w:color w:val="FF0000"/>
        </w:rPr>
      </w:pPr>
    </w:p>
    <w:p w:rsidR="004F56D4" w:rsidRDefault="00C93176" w:rsidP="004F56D4">
      <w:pPr>
        <w:spacing w:after="0" w:line="300" w:lineRule="exact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F37363" w:rsidRPr="007A63F7">
        <w:rPr>
          <w:rFonts w:ascii="Times New Roman" w:hAnsi="Times New Roman"/>
          <w:b/>
        </w:rPr>
        <w:t>.</w:t>
      </w:r>
      <w:r w:rsidR="00F42769" w:rsidRPr="007A63F7">
        <w:rPr>
          <w:rFonts w:ascii="Times New Roman" w:hAnsi="Times New Roman"/>
          <w:b/>
        </w:rPr>
        <w:t xml:space="preserve"> </w:t>
      </w:r>
      <w:r w:rsidR="001F6982" w:rsidRPr="007A63F7">
        <w:rPr>
          <w:rFonts w:ascii="Times New Roman" w:hAnsi="Times New Roman"/>
          <w:b/>
        </w:rPr>
        <w:t>§</w:t>
      </w:r>
    </w:p>
    <w:p w:rsidR="004F56D4" w:rsidRDefault="004F56D4" w:rsidP="00C94C59">
      <w:pPr>
        <w:spacing w:after="0" w:line="300" w:lineRule="exact"/>
        <w:ind w:left="426" w:hanging="426"/>
        <w:jc w:val="both"/>
        <w:rPr>
          <w:rFonts w:ascii="Times New Roman" w:hAnsi="Times New Roman"/>
          <w:b/>
        </w:rPr>
      </w:pPr>
    </w:p>
    <w:p w:rsidR="00236E27" w:rsidRPr="00EA2264" w:rsidRDefault="001F6982" w:rsidP="00C94C59">
      <w:p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431DB5">
        <w:rPr>
          <w:rFonts w:ascii="Times New Roman" w:hAnsi="Times New Roman"/>
        </w:rPr>
        <w:t xml:space="preserve"> (1) A </w:t>
      </w:r>
      <w:r w:rsidR="000C0CE2" w:rsidRPr="00431DB5">
        <w:rPr>
          <w:rFonts w:ascii="Times New Roman" w:hAnsi="Times New Roman"/>
        </w:rPr>
        <w:t xml:space="preserve">helyi egyedi védelem alá helyezett </w:t>
      </w:r>
      <w:r w:rsidRPr="00431DB5">
        <w:rPr>
          <w:rFonts w:ascii="Times New Roman" w:hAnsi="Times New Roman"/>
        </w:rPr>
        <w:t>építmény, közterülettel határos építményrész</w:t>
      </w:r>
      <w:r w:rsidR="000C0CE2" w:rsidRPr="00431DB5">
        <w:rPr>
          <w:rFonts w:ascii="Times New Roman" w:hAnsi="Times New Roman"/>
        </w:rPr>
        <w:t>let</w:t>
      </w:r>
      <w:r w:rsidRPr="00431DB5">
        <w:rPr>
          <w:rFonts w:ascii="Times New Roman" w:hAnsi="Times New Roman"/>
        </w:rPr>
        <w:t xml:space="preserve">, </w:t>
      </w:r>
      <w:r w:rsidR="000C0CE2" w:rsidRPr="00431DB5">
        <w:rPr>
          <w:rFonts w:ascii="Times New Roman" w:hAnsi="Times New Roman"/>
        </w:rPr>
        <w:t xml:space="preserve">alkotás, </w:t>
      </w:r>
      <w:r w:rsidR="000C0CE2" w:rsidRPr="00EA2264">
        <w:rPr>
          <w:rFonts w:ascii="Times New Roman" w:hAnsi="Times New Roman"/>
        </w:rPr>
        <w:t>utcabútor</w:t>
      </w:r>
      <w:r w:rsidRPr="00EA2264">
        <w:rPr>
          <w:rFonts w:ascii="Times New Roman" w:hAnsi="Times New Roman"/>
        </w:rPr>
        <w:t xml:space="preserve"> csak egységes megjelenésű táblával jelölhető meg, amelynek a védelem tárgyának megnevezése mellett a következő szöveget kell tartalmaznia: </w:t>
      </w:r>
      <w:r w:rsidR="00CA5CE5" w:rsidRPr="00EA2264">
        <w:rPr>
          <w:rFonts w:ascii="Times New Roman" w:hAnsi="Times New Roman"/>
          <w:i/>
        </w:rPr>
        <w:t>„</w:t>
      </w:r>
      <w:r w:rsidR="00CD37B4" w:rsidRPr="00EA2264">
        <w:rPr>
          <w:rFonts w:ascii="Times New Roman" w:hAnsi="Times New Roman"/>
          <w:i/>
        </w:rPr>
        <w:t>Gyöngyfa</w:t>
      </w:r>
      <w:r w:rsidR="007821EC" w:rsidRPr="00EA2264">
        <w:rPr>
          <w:rFonts w:ascii="Times New Roman" w:hAnsi="Times New Roman"/>
          <w:i/>
        </w:rPr>
        <w:t xml:space="preserve"> Község</w:t>
      </w:r>
      <w:r w:rsidR="00385834">
        <w:rPr>
          <w:rFonts w:ascii="Times New Roman" w:hAnsi="Times New Roman"/>
          <w:i/>
        </w:rPr>
        <w:t>i</w:t>
      </w:r>
      <w:r w:rsidRPr="00EA2264">
        <w:rPr>
          <w:rFonts w:ascii="Times New Roman" w:hAnsi="Times New Roman"/>
          <w:i/>
        </w:rPr>
        <w:t xml:space="preserve"> Önkormányzat</w:t>
      </w:r>
      <w:r w:rsidR="00236E27" w:rsidRPr="00EA2264">
        <w:rPr>
          <w:rFonts w:ascii="Times New Roman" w:hAnsi="Times New Roman"/>
          <w:i/>
        </w:rPr>
        <w:t xml:space="preserve"> által védetté nyilvánított helyi érték - </w:t>
      </w:r>
      <w:r w:rsidRPr="00EA2264">
        <w:rPr>
          <w:rFonts w:ascii="Times New Roman" w:hAnsi="Times New Roman"/>
          <w:i/>
        </w:rPr>
        <w:t>évszám</w:t>
      </w:r>
      <w:r w:rsidR="00AA3493" w:rsidRPr="00EA2264">
        <w:rPr>
          <w:rFonts w:ascii="Times New Roman" w:hAnsi="Times New Roman"/>
          <w:i/>
        </w:rPr>
        <w:t>”</w:t>
      </w:r>
      <w:r w:rsidRPr="00EA2264">
        <w:rPr>
          <w:rFonts w:ascii="Times New Roman" w:hAnsi="Times New Roman"/>
        </w:rPr>
        <w:t>.</w:t>
      </w:r>
      <w:r w:rsidR="00A555FE" w:rsidRPr="00EA2264">
        <w:rPr>
          <w:rFonts w:ascii="Times New Roman" w:hAnsi="Times New Roman"/>
        </w:rPr>
        <w:t xml:space="preserve"> </w:t>
      </w:r>
      <w:r w:rsidR="0016132C" w:rsidRPr="00EA2264">
        <w:rPr>
          <w:rFonts w:ascii="Times New Roman" w:hAnsi="Times New Roman"/>
        </w:rPr>
        <w:t>A tábla anyaga kő, fa, vagy fém.</w:t>
      </w:r>
    </w:p>
    <w:p w:rsidR="00A555FE" w:rsidRPr="00EA2264" w:rsidRDefault="001F6982" w:rsidP="00C94C59">
      <w:p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EA2264">
        <w:rPr>
          <w:rFonts w:ascii="Times New Roman" w:hAnsi="Times New Roman"/>
        </w:rPr>
        <w:t>(2) A tábla elkészíttetéséről, elhelyezéséről a polgármester gondoskodik. A tábla elhelyezését az érintett ingatlan tulajdonosa tűrni köteles. A tábla</w:t>
      </w:r>
      <w:r w:rsidR="00A555FE" w:rsidRPr="00EA2264">
        <w:rPr>
          <w:rFonts w:ascii="Times New Roman" w:hAnsi="Times New Roman"/>
        </w:rPr>
        <w:t xml:space="preserve"> elhelyezése, fenntartása és pótlása az önkormányzat feladata.</w:t>
      </w:r>
    </w:p>
    <w:p w:rsidR="00A555FE" w:rsidRPr="00EA2264" w:rsidRDefault="00677ABE" w:rsidP="00C94C59">
      <w:p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EA2264">
        <w:rPr>
          <w:rFonts w:ascii="Times New Roman" w:hAnsi="Times New Roman"/>
        </w:rPr>
        <w:t xml:space="preserve">(3) </w:t>
      </w:r>
      <w:r w:rsidR="00F37363" w:rsidRPr="00EA2264">
        <w:rPr>
          <w:rFonts w:ascii="Times New Roman" w:hAnsi="Times New Roman"/>
        </w:rPr>
        <w:tab/>
      </w:r>
      <w:r w:rsidRPr="00EA2264">
        <w:rPr>
          <w:rFonts w:ascii="Times New Roman" w:hAnsi="Times New Roman"/>
        </w:rPr>
        <w:t>Helyi véd</w:t>
      </w:r>
      <w:r w:rsidR="00E2157B" w:rsidRPr="00EA2264">
        <w:rPr>
          <w:rFonts w:ascii="Times New Roman" w:hAnsi="Times New Roman"/>
        </w:rPr>
        <w:t xml:space="preserve">elem alatt álló növényt </w:t>
      </w:r>
      <w:r w:rsidRPr="00EA2264">
        <w:rPr>
          <w:rFonts w:ascii="Times New Roman" w:hAnsi="Times New Roman"/>
        </w:rPr>
        <w:t xml:space="preserve">az e célra rendszeresített </w:t>
      </w:r>
      <w:r w:rsidRPr="00EA2264">
        <w:rPr>
          <w:rFonts w:ascii="Times New Roman" w:hAnsi="Times New Roman"/>
          <w:i/>
        </w:rPr>
        <w:t>„</w:t>
      </w:r>
      <w:r w:rsidR="00CD37B4" w:rsidRPr="00EA2264">
        <w:rPr>
          <w:rFonts w:ascii="Times New Roman" w:hAnsi="Times New Roman"/>
          <w:i/>
        </w:rPr>
        <w:t>Gyöngyfa</w:t>
      </w:r>
      <w:r w:rsidR="00385834">
        <w:rPr>
          <w:rFonts w:ascii="Times New Roman" w:hAnsi="Times New Roman"/>
          <w:i/>
        </w:rPr>
        <w:t xml:space="preserve"> </w:t>
      </w:r>
      <w:proofErr w:type="spellStart"/>
      <w:r w:rsidR="00385834">
        <w:rPr>
          <w:rFonts w:ascii="Times New Roman" w:hAnsi="Times New Roman"/>
          <w:i/>
        </w:rPr>
        <w:t>Közséi</w:t>
      </w:r>
      <w:proofErr w:type="spellEnd"/>
      <w:r w:rsidR="00F8659C" w:rsidRPr="00EA2264">
        <w:rPr>
          <w:rFonts w:ascii="Times New Roman" w:hAnsi="Times New Roman"/>
          <w:i/>
        </w:rPr>
        <w:t xml:space="preserve"> Önkormányz</w:t>
      </w:r>
      <w:r w:rsidR="00385834">
        <w:rPr>
          <w:rFonts w:ascii="Times New Roman" w:hAnsi="Times New Roman"/>
          <w:i/>
        </w:rPr>
        <w:t xml:space="preserve">at </w:t>
      </w:r>
      <w:r w:rsidR="00F8659C" w:rsidRPr="00EA2264">
        <w:rPr>
          <w:rFonts w:ascii="Times New Roman" w:hAnsi="Times New Roman"/>
          <w:i/>
        </w:rPr>
        <w:t>által h</w:t>
      </w:r>
      <w:r w:rsidRPr="00EA2264">
        <w:rPr>
          <w:rFonts w:ascii="Times New Roman" w:hAnsi="Times New Roman"/>
          <w:i/>
        </w:rPr>
        <w:t>elyi védelem alá vont növény - évszám</w:t>
      </w:r>
      <w:r w:rsidRPr="00EA2264">
        <w:rPr>
          <w:rFonts w:ascii="Times New Roman" w:hAnsi="Times New Roman"/>
        </w:rPr>
        <w:t>” feliratú táblával</w:t>
      </w:r>
      <w:r w:rsidR="001C41FC" w:rsidRPr="00EA2264">
        <w:rPr>
          <w:rFonts w:ascii="Times New Roman" w:hAnsi="Times New Roman"/>
        </w:rPr>
        <w:t xml:space="preserve"> jelölhető meg</w:t>
      </w:r>
      <w:r w:rsidRPr="00EA2264">
        <w:rPr>
          <w:rFonts w:ascii="Times New Roman" w:hAnsi="Times New Roman"/>
        </w:rPr>
        <w:t xml:space="preserve">, annak közvetlen környezetében. A tábla elhelyezését a tulajdonos tűrni köteles. </w:t>
      </w:r>
      <w:r w:rsidR="00A555FE" w:rsidRPr="00EA2264">
        <w:rPr>
          <w:rFonts w:ascii="Times New Roman" w:hAnsi="Times New Roman"/>
        </w:rPr>
        <w:t>A tábla elhelyezése, fenntartása és pótlása az önkormányzat feladata.</w:t>
      </w:r>
    </w:p>
    <w:p w:rsidR="00A555FE" w:rsidRPr="00431DB5" w:rsidRDefault="00677ABE" w:rsidP="00C94C59">
      <w:p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431DB5">
        <w:rPr>
          <w:rFonts w:ascii="Times New Roman" w:hAnsi="Times New Roman"/>
        </w:rPr>
        <w:t xml:space="preserve">(4) </w:t>
      </w:r>
      <w:r w:rsidR="00F37363" w:rsidRPr="00431DB5">
        <w:rPr>
          <w:rFonts w:ascii="Times New Roman" w:hAnsi="Times New Roman"/>
        </w:rPr>
        <w:tab/>
      </w:r>
      <w:r w:rsidRPr="00431DB5">
        <w:rPr>
          <w:rFonts w:ascii="Times New Roman" w:hAnsi="Times New Roman"/>
        </w:rPr>
        <w:t>A helyi védettség tényét közlő táblán kívül az önkormányzat elhelyezhet egyéb a védettséggel összefüggő tényt, adatot is közlő táblát a védett értéken</w:t>
      </w:r>
      <w:r w:rsidR="00A555FE" w:rsidRPr="00431DB5">
        <w:rPr>
          <w:rFonts w:ascii="Times New Roman" w:hAnsi="Times New Roman"/>
        </w:rPr>
        <w:t xml:space="preserve"> vagy annak környezetében. A tábla elhelyezése, fenntartása és pótlása az önkormányzat feladata.</w:t>
      </w:r>
    </w:p>
    <w:p w:rsidR="00146B78" w:rsidRDefault="00146B78" w:rsidP="00C94C59">
      <w:pPr>
        <w:pStyle w:val="Cmsor2"/>
        <w:spacing w:before="0" w:line="300" w:lineRule="exact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10" w:name="_Toc480884913"/>
      <w:bookmarkStart w:id="11" w:name="_Toc482612928"/>
    </w:p>
    <w:p w:rsidR="00146B78" w:rsidRPr="00431DB5" w:rsidRDefault="00AE002D" w:rsidP="00C94C59">
      <w:pPr>
        <w:pStyle w:val="Cmsor2"/>
        <w:spacing w:before="0" w:line="300" w:lineRule="exact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6</w:t>
      </w:r>
      <w:r w:rsidR="00146B78" w:rsidRPr="00431DB5">
        <w:rPr>
          <w:rFonts w:ascii="Times New Roman" w:hAnsi="Times New Roman"/>
          <w:color w:val="auto"/>
          <w:sz w:val="22"/>
          <w:szCs w:val="22"/>
        </w:rPr>
        <w:t>. A helyi védelem alatt álló értékek nyilvántartása</w:t>
      </w:r>
      <w:bookmarkEnd w:id="10"/>
      <w:bookmarkEnd w:id="11"/>
    </w:p>
    <w:p w:rsidR="00146B78" w:rsidRPr="00431DB5" w:rsidRDefault="00146B78" w:rsidP="00C94C59">
      <w:pPr>
        <w:spacing w:after="0" w:line="300" w:lineRule="exact"/>
        <w:rPr>
          <w:rFonts w:ascii="Times New Roman" w:hAnsi="Times New Roman"/>
        </w:rPr>
      </w:pPr>
    </w:p>
    <w:p w:rsidR="004F56D4" w:rsidRDefault="00146B78" w:rsidP="004F56D4">
      <w:pPr>
        <w:spacing w:after="0" w:line="300" w:lineRule="exact"/>
        <w:ind w:left="426" w:hanging="426"/>
        <w:jc w:val="center"/>
        <w:rPr>
          <w:rFonts w:ascii="Times New Roman" w:hAnsi="Times New Roman"/>
        </w:rPr>
      </w:pPr>
      <w:r w:rsidRPr="007A63F7">
        <w:rPr>
          <w:rFonts w:ascii="Times New Roman" w:hAnsi="Times New Roman"/>
          <w:b/>
        </w:rPr>
        <w:t>1</w:t>
      </w:r>
      <w:r w:rsidR="006F6D50">
        <w:rPr>
          <w:rFonts w:ascii="Times New Roman" w:hAnsi="Times New Roman"/>
          <w:b/>
        </w:rPr>
        <w:t>0</w:t>
      </w:r>
      <w:r w:rsidRPr="007A63F7">
        <w:rPr>
          <w:rFonts w:ascii="Times New Roman" w:hAnsi="Times New Roman"/>
          <w:b/>
        </w:rPr>
        <w:t>. §</w:t>
      </w:r>
    </w:p>
    <w:p w:rsidR="004F56D4" w:rsidRDefault="004F56D4" w:rsidP="00C94C59">
      <w:pPr>
        <w:spacing w:after="0" w:line="300" w:lineRule="exact"/>
        <w:ind w:left="426" w:hanging="426"/>
        <w:jc w:val="both"/>
        <w:rPr>
          <w:rFonts w:ascii="Times New Roman" w:hAnsi="Times New Roman"/>
        </w:rPr>
      </w:pPr>
    </w:p>
    <w:p w:rsidR="00146B78" w:rsidRPr="00431DB5" w:rsidRDefault="00146B78" w:rsidP="00C94C59">
      <w:p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431DB5">
        <w:rPr>
          <w:rFonts w:ascii="Times New Roman" w:hAnsi="Times New Roman"/>
        </w:rPr>
        <w:t>(1) A helyi védelem alá helyezett értékekről (a továbbiakban: védett érték) az önkormányzat nyilvántartást vezet, amelybe bárki betekinthet.</w:t>
      </w:r>
    </w:p>
    <w:p w:rsidR="00146B78" w:rsidRPr="00431DB5" w:rsidRDefault="00146B78" w:rsidP="00C94C59">
      <w:pPr>
        <w:spacing w:after="0" w:line="300" w:lineRule="exact"/>
        <w:ind w:left="426" w:hanging="426"/>
        <w:rPr>
          <w:rFonts w:ascii="Times New Roman" w:hAnsi="Times New Roman"/>
        </w:rPr>
      </w:pPr>
      <w:r w:rsidRPr="00431DB5">
        <w:rPr>
          <w:rFonts w:ascii="Times New Roman" w:hAnsi="Times New Roman"/>
        </w:rPr>
        <w:t xml:space="preserve">(2) </w:t>
      </w:r>
      <w:r w:rsidRPr="00431DB5">
        <w:rPr>
          <w:rFonts w:ascii="Times New Roman" w:hAnsi="Times New Roman"/>
        </w:rPr>
        <w:tab/>
        <w:t>A nyilvántartás tartalmazza:</w:t>
      </w:r>
    </w:p>
    <w:p w:rsidR="00146B78" w:rsidRPr="00431DB5" w:rsidRDefault="00146B78" w:rsidP="00C94C59">
      <w:pPr>
        <w:pStyle w:val="NormlWeb"/>
        <w:spacing w:before="0" w:beforeAutospacing="0" w:after="0" w:afterAutospacing="0" w:line="300" w:lineRule="exact"/>
        <w:ind w:left="851" w:hanging="426"/>
        <w:jc w:val="both"/>
        <w:rPr>
          <w:sz w:val="22"/>
          <w:szCs w:val="22"/>
        </w:rPr>
      </w:pPr>
      <w:proofErr w:type="gramStart"/>
      <w:r w:rsidRPr="008A66F8">
        <w:rPr>
          <w:iCs/>
          <w:sz w:val="22"/>
          <w:szCs w:val="22"/>
        </w:rPr>
        <w:t>a</w:t>
      </w:r>
      <w:proofErr w:type="gramEnd"/>
      <w:r w:rsidRPr="008A66F8">
        <w:rPr>
          <w:iCs/>
          <w:sz w:val="22"/>
          <w:szCs w:val="22"/>
        </w:rPr>
        <w:t>)</w:t>
      </w:r>
      <w:r w:rsidRPr="00431DB5">
        <w:rPr>
          <w:rStyle w:val="apple-converted-space"/>
          <w:sz w:val="22"/>
          <w:szCs w:val="22"/>
        </w:rPr>
        <w:t> </w:t>
      </w:r>
      <w:r w:rsidRPr="00431DB5">
        <w:rPr>
          <w:sz w:val="22"/>
          <w:szCs w:val="22"/>
        </w:rPr>
        <w:t xml:space="preserve">a védett érték megnevezését, </w:t>
      </w:r>
    </w:p>
    <w:p w:rsidR="00146B78" w:rsidRPr="00431DB5" w:rsidRDefault="00146B78" w:rsidP="00C94C59">
      <w:pPr>
        <w:pStyle w:val="NormlWeb"/>
        <w:spacing w:before="0" w:beforeAutospacing="0" w:after="0" w:afterAutospacing="0" w:line="300" w:lineRule="exact"/>
        <w:ind w:left="851" w:hanging="426"/>
        <w:jc w:val="both"/>
        <w:rPr>
          <w:sz w:val="22"/>
          <w:szCs w:val="22"/>
        </w:rPr>
      </w:pPr>
      <w:r w:rsidRPr="00431DB5">
        <w:rPr>
          <w:sz w:val="22"/>
          <w:szCs w:val="22"/>
        </w:rPr>
        <w:t xml:space="preserve">b) a védett érték védelmi nyilvántartási számát </w:t>
      </w:r>
    </w:p>
    <w:p w:rsidR="00146B78" w:rsidRPr="00431DB5" w:rsidRDefault="00146B78" w:rsidP="00C94C59">
      <w:pPr>
        <w:pStyle w:val="NormlWeb"/>
        <w:spacing w:before="0" w:beforeAutospacing="0" w:after="0" w:afterAutospacing="0" w:line="300" w:lineRule="exact"/>
        <w:ind w:left="851" w:hanging="426"/>
        <w:jc w:val="both"/>
        <w:rPr>
          <w:sz w:val="22"/>
          <w:szCs w:val="22"/>
        </w:rPr>
      </w:pPr>
      <w:r w:rsidRPr="00431DB5">
        <w:rPr>
          <w:sz w:val="22"/>
          <w:szCs w:val="22"/>
        </w:rPr>
        <w:t>c) a védett érték azonosító adatait (alkotó megnevezése)</w:t>
      </w:r>
    </w:p>
    <w:p w:rsidR="00146B78" w:rsidRPr="008A66F8" w:rsidRDefault="00146B78" w:rsidP="00C94C59">
      <w:pPr>
        <w:pStyle w:val="NormlWeb"/>
        <w:spacing w:before="0" w:beforeAutospacing="0" w:after="0" w:afterAutospacing="0" w:line="300" w:lineRule="exact"/>
        <w:ind w:left="851" w:hanging="426"/>
        <w:jc w:val="both"/>
        <w:rPr>
          <w:sz w:val="22"/>
          <w:szCs w:val="22"/>
        </w:rPr>
      </w:pPr>
      <w:r w:rsidRPr="008A66F8">
        <w:rPr>
          <w:iCs/>
          <w:sz w:val="22"/>
          <w:szCs w:val="22"/>
        </w:rPr>
        <w:t>d)</w:t>
      </w:r>
      <w:r w:rsidRPr="008A66F8">
        <w:rPr>
          <w:rStyle w:val="apple-converted-space"/>
          <w:sz w:val="22"/>
          <w:szCs w:val="22"/>
        </w:rPr>
        <w:t> </w:t>
      </w:r>
      <w:r w:rsidRPr="008A66F8">
        <w:rPr>
          <w:sz w:val="22"/>
          <w:szCs w:val="22"/>
        </w:rPr>
        <w:t>a védelem típusát,</w:t>
      </w:r>
    </w:p>
    <w:p w:rsidR="00146B78" w:rsidRPr="008A66F8" w:rsidRDefault="00146B78" w:rsidP="00C94C59">
      <w:pPr>
        <w:pStyle w:val="NormlWeb"/>
        <w:spacing w:before="0" w:beforeAutospacing="0" w:after="0" w:afterAutospacing="0" w:line="300" w:lineRule="exact"/>
        <w:ind w:left="709" w:hanging="284"/>
        <w:jc w:val="both"/>
        <w:rPr>
          <w:sz w:val="22"/>
          <w:szCs w:val="22"/>
        </w:rPr>
      </w:pPr>
      <w:proofErr w:type="gramStart"/>
      <w:r w:rsidRPr="008A66F8">
        <w:rPr>
          <w:iCs/>
          <w:sz w:val="22"/>
          <w:szCs w:val="22"/>
        </w:rPr>
        <w:t>e</w:t>
      </w:r>
      <w:proofErr w:type="gramEnd"/>
      <w:r w:rsidRPr="008A66F8">
        <w:rPr>
          <w:iCs/>
          <w:sz w:val="22"/>
          <w:szCs w:val="22"/>
        </w:rPr>
        <w:t>)</w:t>
      </w:r>
      <w:r w:rsidRPr="008A66F8">
        <w:rPr>
          <w:rStyle w:val="apple-converted-space"/>
          <w:sz w:val="22"/>
          <w:szCs w:val="22"/>
        </w:rPr>
        <w:t> </w:t>
      </w:r>
      <w:r w:rsidRPr="008A66F8">
        <w:rPr>
          <w:sz w:val="22"/>
          <w:szCs w:val="22"/>
        </w:rPr>
        <w:t>a védett érték helymeghatározásának adatait, területi védelem esetén a védett terület lehatárolását, (h</w:t>
      </w:r>
      <w:r w:rsidR="008A66F8">
        <w:rPr>
          <w:sz w:val="22"/>
          <w:szCs w:val="22"/>
        </w:rPr>
        <w:t>elyrajzi szám, utca, házszám),</w:t>
      </w:r>
    </w:p>
    <w:p w:rsidR="00146B78" w:rsidRPr="008A66F8" w:rsidRDefault="00146B78" w:rsidP="00C94C59">
      <w:pPr>
        <w:pStyle w:val="NormlWeb"/>
        <w:spacing w:before="0" w:beforeAutospacing="0" w:after="0" w:afterAutospacing="0" w:line="300" w:lineRule="exact"/>
        <w:ind w:left="851" w:hanging="426"/>
        <w:jc w:val="both"/>
        <w:rPr>
          <w:sz w:val="22"/>
          <w:szCs w:val="22"/>
        </w:rPr>
      </w:pPr>
      <w:proofErr w:type="gramStart"/>
      <w:r w:rsidRPr="008A66F8">
        <w:rPr>
          <w:iCs/>
          <w:sz w:val="22"/>
          <w:szCs w:val="22"/>
        </w:rPr>
        <w:t>f</w:t>
      </w:r>
      <w:proofErr w:type="gramEnd"/>
      <w:r w:rsidRPr="008A66F8">
        <w:rPr>
          <w:iCs/>
          <w:sz w:val="22"/>
          <w:szCs w:val="22"/>
        </w:rPr>
        <w:t>)</w:t>
      </w:r>
      <w:r w:rsidRPr="008A66F8">
        <w:rPr>
          <w:rStyle w:val="apple-converted-space"/>
          <w:sz w:val="22"/>
          <w:szCs w:val="22"/>
        </w:rPr>
        <w:t> </w:t>
      </w:r>
      <w:r w:rsidRPr="008A66F8">
        <w:rPr>
          <w:sz w:val="22"/>
          <w:szCs w:val="22"/>
        </w:rPr>
        <w:t>a védelem rövid indoko</w:t>
      </w:r>
      <w:r w:rsidR="008A66F8">
        <w:rPr>
          <w:sz w:val="22"/>
          <w:szCs w:val="22"/>
        </w:rPr>
        <w:t>lását az értékvizsgálat alapján,</w:t>
      </w:r>
    </w:p>
    <w:p w:rsidR="00146B78" w:rsidRPr="00431DB5" w:rsidRDefault="00146B78" w:rsidP="00C94C59">
      <w:pPr>
        <w:pStyle w:val="NormlWeb"/>
        <w:spacing w:before="0" w:beforeAutospacing="0" w:after="0" w:afterAutospacing="0" w:line="300" w:lineRule="exact"/>
        <w:ind w:left="851" w:hanging="426"/>
        <w:jc w:val="both"/>
        <w:rPr>
          <w:iCs/>
          <w:sz w:val="22"/>
          <w:szCs w:val="22"/>
        </w:rPr>
      </w:pPr>
      <w:proofErr w:type="gramStart"/>
      <w:r w:rsidRPr="00431DB5">
        <w:rPr>
          <w:iCs/>
          <w:sz w:val="22"/>
          <w:szCs w:val="22"/>
        </w:rPr>
        <w:t>g</w:t>
      </w:r>
      <w:proofErr w:type="gramEnd"/>
      <w:r w:rsidRPr="00431DB5">
        <w:rPr>
          <w:iCs/>
          <w:sz w:val="22"/>
          <w:szCs w:val="22"/>
        </w:rPr>
        <w:t>) a védett értékhez fűződő korlátozásokat</w:t>
      </w:r>
      <w:r w:rsidR="008A66F8">
        <w:rPr>
          <w:iCs/>
          <w:sz w:val="22"/>
          <w:szCs w:val="22"/>
        </w:rPr>
        <w:t>,</w:t>
      </w:r>
    </w:p>
    <w:p w:rsidR="00146B78" w:rsidRPr="00431DB5" w:rsidRDefault="00146B78" w:rsidP="00C94C59">
      <w:pPr>
        <w:pStyle w:val="NormlWeb"/>
        <w:spacing w:before="0" w:beforeAutospacing="0" w:after="0" w:afterAutospacing="0" w:line="300" w:lineRule="exact"/>
        <w:ind w:left="851" w:hanging="426"/>
        <w:jc w:val="both"/>
        <w:rPr>
          <w:iCs/>
          <w:sz w:val="22"/>
          <w:szCs w:val="22"/>
        </w:rPr>
      </w:pPr>
      <w:proofErr w:type="gramStart"/>
      <w:r w:rsidRPr="00431DB5">
        <w:rPr>
          <w:iCs/>
          <w:sz w:val="22"/>
          <w:szCs w:val="22"/>
        </w:rPr>
        <w:t>h</w:t>
      </w:r>
      <w:proofErr w:type="gramEnd"/>
      <w:r w:rsidRPr="00431DB5">
        <w:rPr>
          <w:iCs/>
          <w:sz w:val="22"/>
          <w:szCs w:val="22"/>
        </w:rPr>
        <w:t>) a védett értékhez kapcsolódó támogatásokat</w:t>
      </w:r>
      <w:r w:rsidR="008A66F8">
        <w:rPr>
          <w:iCs/>
          <w:sz w:val="22"/>
          <w:szCs w:val="22"/>
        </w:rPr>
        <w:t>,</w:t>
      </w:r>
    </w:p>
    <w:p w:rsidR="00146B78" w:rsidRPr="00431DB5" w:rsidRDefault="00146B78" w:rsidP="00C94C59">
      <w:pPr>
        <w:pStyle w:val="NormlWeb"/>
        <w:spacing w:before="0" w:beforeAutospacing="0" w:after="0" w:afterAutospacing="0" w:line="300" w:lineRule="exact"/>
        <w:ind w:left="851" w:hanging="426"/>
        <w:jc w:val="both"/>
        <w:rPr>
          <w:iCs/>
          <w:sz w:val="22"/>
          <w:szCs w:val="22"/>
        </w:rPr>
      </w:pPr>
      <w:r w:rsidRPr="00431DB5">
        <w:rPr>
          <w:iCs/>
          <w:sz w:val="22"/>
          <w:szCs w:val="22"/>
        </w:rPr>
        <w:t>i) a védett érték állapotfelmérésének adatait</w:t>
      </w:r>
      <w:r w:rsidR="008A66F8">
        <w:rPr>
          <w:iCs/>
          <w:sz w:val="22"/>
          <w:szCs w:val="22"/>
        </w:rPr>
        <w:t>,</w:t>
      </w:r>
    </w:p>
    <w:p w:rsidR="00146B78" w:rsidRPr="00431DB5" w:rsidRDefault="00146B78" w:rsidP="00C94C59">
      <w:pPr>
        <w:pStyle w:val="NormlWeb"/>
        <w:spacing w:before="0" w:beforeAutospacing="0" w:after="0" w:afterAutospacing="0" w:line="300" w:lineRule="exact"/>
        <w:ind w:left="851" w:hanging="426"/>
        <w:jc w:val="both"/>
        <w:rPr>
          <w:iCs/>
          <w:sz w:val="22"/>
          <w:szCs w:val="22"/>
        </w:rPr>
      </w:pPr>
      <w:r w:rsidRPr="00431DB5">
        <w:rPr>
          <w:iCs/>
          <w:sz w:val="22"/>
          <w:szCs w:val="22"/>
        </w:rPr>
        <w:lastRenderedPageBreak/>
        <w:t>j) a helyreállítási javaslatot</w:t>
      </w:r>
      <w:r w:rsidR="008A66F8">
        <w:rPr>
          <w:iCs/>
          <w:sz w:val="22"/>
          <w:szCs w:val="22"/>
        </w:rPr>
        <w:t>,</w:t>
      </w:r>
    </w:p>
    <w:p w:rsidR="00146B78" w:rsidRPr="00431DB5" w:rsidRDefault="00146B78" w:rsidP="00C94C59">
      <w:pPr>
        <w:pStyle w:val="NormlWeb"/>
        <w:spacing w:before="0" w:beforeAutospacing="0" w:after="0" w:afterAutospacing="0" w:line="300" w:lineRule="exact"/>
        <w:ind w:left="851" w:hanging="426"/>
        <w:jc w:val="both"/>
        <w:rPr>
          <w:iCs/>
          <w:sz w:val="22"/>
          <w:szCs w:val="22"/>
        </w:rPr>
      </w:pPr>
      <w:r w:rsidRPr="00431DB5">
        <w:rPr>
          <w:iCs/>
          <w:sz w:val="22"/>
          <w:szCs w:val="22"/>
        </w:rPr>
        <w:t>k) a védett értékkel kapcsolatos intézkedéseket (tulajdoni lapon jogi jelleg feltüntetése, törlése)</w:t>
      </w:r>
      <w:r w:rsidR="008A66F8">
        <w:rPr>
          <w:iCs/>
          <w:sz w:val="22"/>
          <w:szCs w:val="22"/>
        </w:rPr>
        <w:t>.</w:t>
      </w:r>
    </w:p>
    <w:p w:rsidR="00146B78" w:rsidRDefault="00146B78" w:rsidP="00C94C59">
      <w:pPr>
        <w:spacing w:after="0" w:line="300" w:lineRule="exact"/>
        <w:ind w:left="426" w:hanging="426"/>
        <w:rPr>
          <w:rFonts w:ascii="Times New Roman" w:hAnsi="Times New Roman"/>
        </w:rPr>
      </w:pPr>
      <w:r w:rsidRPr="00431DB5">
        <w:rPr>
          <w:rFonts w:ascii="Times New Roman" w:hAnsi="Times New Roman"/>
        </w:rPr>
        <w:t xml:space="preserve"> (3) </w:t>
      </w:r>
      <w:r w:rsidRPr="00431DB5">
        <w:rPr>
          <w:rFonts w:ascii="Times New Roman" w:hAnsi="Times New Roman"/>
        </w:rPr>
        <w:tab/>
        <w:t xml:space="preserve">A nyilvántartás naprakész vezetéséről a jegyző gondoskodik. </w:t>
      </w:r>
    </w:p>
    <w:p w:rsidR="00146B78" w:rsidRPr="00431DB5" w:rsidRDefault="00146B78" w:rsidP="00C94C59">
      <w:pPr>
        <w:spacing w:after="0" w:line="300" w:lineRule="exact"/>
        <w:ind w:left="426" w:hanging="426"/>
        <w:jc w:val="both"/>
        <w:rPr>
          <w:rFonts w:ascii="Times New Roman" w:hAnsi="Times New Roman"/>
        </w:rPr>
      </w:pPr>
    </w:p>
    <w:p w:rsidR="00DF4582" w:rsidRPr="00431DB5" w:rsidRDefault="00AE002D" w:rsidP="00C94C59">
      <w:pPr>
        <w:spacing w:after="0" w:line="3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501AE2" w:rsidRPr="00431DB5">
        <w:rPr>
          <w:rFonts w:ascii="Times New Roman" w:hAnsi="Times New Roman"/>
          <w:b/>
        </w:rPr>
        <w:t xml:space="preserve">. </w:t>
      </w:r>
      <w:r w:rsidR="003A5676" w:rsidRPr="003A5676">
        <w:rPr>
          <w:rFonts w:ascii="Times New Roman" w:hAnsi="Times New Roman"/>
          <w:b/>
        </w:rPr>
        <w:t>A védettséghez kapcsolódó tulajdonosi kötelezettségek</w:t>
      </w:r>
    </w:p>
    <w:p w:rsidR="00F37363" w:rsidRPr="00431DB5" w:rsidRDefault="00F37363" w:rsidP="00C94C59">
      <w:pPr>
        <w:spacing w:after="0" w:line="300" w:lineRule="exact"/>
        <w:rPr>
          <w:rFonts w:ascii="Times New Roman" w:hAnsi="Times New Roman"/>
          <w:b/>
        </w:rPr>
      </w:pPr>
    </w:p>
    <w:p w:rsidR="004F56D4" w:rsidRDefault="00DF4582" w:rsidP="004F56D4">
      <w:pPr>
        <w:spacing w:after="0" w:line="300" w:lineRule="exact"/>
        <w:ind w:left="425" w:hanging="425"/>
        <w:jc w:val="center"/>
        <w:rPr>
          <w:rFonts w:ascii="Times New Roman" w:hAnsi="Times New Roman"/>
        </w:rPr>
      </w:pPr>
      <w:r w:rsidRPr="007A63F7">
        <w:rPr>
          <w:rFonts w:ascii="Times New Roman" w:hAnsi="Times New Roman"/>
          <w:b/>
        </w:rPr>
        <w:t>1</w:t>
      </w:r>
      <w:r w:rsidR="00552EAB">
        <w:rPr>
          <w:rFonts w:ascii="Times New Roman" w:hAnsi="Times New Roman"/>
          <w:b/>
        </w:rPr>
        <w:t>1</w:t>
      </w:r>
      <w:r w:rsidRPr="007A63F7">
        <w:rPr>
          <w:rFonts w:ascii="Times New Roman" w:hAnsi="Times New Roman"/>
          <w:b/>
        </w:rPr>
        <w:t>. §</w:t>
      </w:r>
    </w:p>
    <w:p w:rsidR="004F56D4" w:rsidRDefault="004F56D4" w:rsidP="00C94C59">
      <w:pPr>
        <w:spacing w:after="0" w:line="300" w:lineRule="exact"/>
        <w:ind w:left="425" w:hanging="425"/>
        <w:jc w:val="both"/>
        <w:rPr>
          <w:rFonts w:ascii="Times New Roman" w:hAnsi="Times New Roman"/>
        </w:rPr>
      </w:pPr>
    </w:p>
    <w:p w:rsidR="00DF4582" w:rsidRPr="00431DB5" w:rsidRDefault="000C1922" w:rsidP="00C94C59">
      <w:pPr>
        <w:spacing w:after="0" w:line="300" w:lineRule="exact"/>
        <w:ind w:left="425" w:hanging="425"/>
        <w:jc w:val="both"/>
        <w:rPr>
          <w:rFonts w:ascii="Times New Roman" w:hAnsi="Times New Roman"/>
        </w:rPr>
      </w:pPr>
      <w:r w:rsidRPr="00431DB5">
        <w:rPr>
          <w:rFonts w:ascii="Times New Roman" w:hAnsi="Times New Roman"/>
        </w:rPr>
        <w:t>(1) A védett érték karbantartása, állapotának megóvása a tulajdonos kötelezettsége.</w:t>
      </w:r>
    </w:p>
    <w:p w:rsidR="00552EAB" w:rsidRDefault="00552EAB" w:rsidP="00720D5A">
      <w:pPr>
        <w:pStyle w:val="Listaszerbekezds"/>
        <w:numPr>
          <w:ilvl w:val="0"/>
          <w:numId w:val="28"/>
        </w:num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AB537A">
        <w:rPr>
          <w:rFonts w:ascii="Times New Roman" w:hAnsi="Times New Roman"/>
        </w:rPr>
        <w:t>A közterületen álló védett növényzet esetenként szükséges növényvédelméről, rendszeres fenntartásáról az önkormányzat köteles gondoskodni, szakértő bevonásával.</w:t>
      </w:r>
    </w:p>
    <w:p w:rsidR="00236E27" w:rsidRDefault="00236E27" w:rsidP="00C94C59">
      <w:pPr>
        <w:pStyle w:val="Listaszerbekezds"/>
        <w:spacing w:after="0" w:line="300" w:lineRule="exact"/>
        <w:ind w:left="426"/>
        <w:jc w:val="both"/>
        <w:rPr>
          <w:rFonts w:ascii="Times New Roman" w:hAnsi="Times New Roman"/>
          <w:color w:val="FF0000"/>
        </w:rPr>
      </w:pPr>
    </w:p>
    <w:p w:rsidR="00666F32" w:rsidRDefault="008C42DD" w:rsidP="00C94C59">
      <w:pPr>
        <w:spacing w:after="0" w:line="300" w:lineRule="exact"/>
        <w:ind w:left="284" w:hanging="284"/>
        <w:jc w:val="center"/>
        <w:rPr>
          <w:rFonts w:ascii="Times New Roman" w:hAnsi="Times New Roman"/>
          <w:b/>
        </w:rPr>
      </w:pPr>
      <w:r w:rsidRPr="008C42DD">
        <w:rPr>
          <w:rFonts w:ascii="Times New Roman" w:hAnsi="Times New Roman"/>
          <w:b/>
          <w:szCs w:val="20"/>
        </w:rPr>
        <w:t xml:space="preserve">8. A </w:t>
      </w:r>
      <w:r w:rsidR="00666F32">
        <w:rPr>
          <w:rFonts w:ascii="Times New Roman" w:hAnsi="Times New Roman"/>
          <w:b/>
          <w:szCs w:val="20"/>
        </w:rPr>
        <w:t>h</w:t>
      </w:r>
      <w:r w:rsidR="00666F32" w:rsidRPr="00666F32">
        <w:rPr>
          <w:rFonts w:ascii="Times New Roman" w:hAnsi="Times New Roman"/>
          <w:b/>
          <w:szCs w:val="20"/>
        </w:rPr>
        <w:t xml:space="preserve">elyi </w:t>
      </w:r>
      <w:r w:rsidR="00552EAB" w:rsidRPr="004B320E">
        <w:rPr>
          <w:rFonts w:ascii="Times New Roman" w:hAnsi="Times New Roman"/>
          <w:b/>
        </w:rPr>
        <w:t>védelemhez kapcsolódó településképi önkormányzati támogatási és ösztönző rendszer</w:t>
      </w:r>
    </w:p>
    <w:p w:rsidR="00552EAB" w:rsidRPr="002C7ADE" w:rsidRDefault="00552EAB" w:rsidP="00C94C59">
      <w:pPr>
        <w:spacing w:after="0" w:line="300" w:lineRule="exact"/>
        <w:ind w:left="284" w:hanging="284"/>
        <w:jc w:val="center"/>
        <w:rPr>
          <w:rFonts w:ascii="Times New Roman" w:hAnsi="Times New Roman"/>
        </w:rPr>
      </w:pPr>
    </w:p>
    <w:p w:rsidR="004F56D4" w:rsidRDefault="00062E10" w:rsidP="004F56D4">
      <w:pPr>
        <w:autoSpaceDE w:val="0"/>
        <w:autoSpaceDN w:val="0"/>
        <w:adjustRightInd w:val="0"/>
        <w:spacing w:after="0" w:line="300" w:lineRule="exact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12. </w:t>
      </w:r>
      <w:r w:rsidR="008C42DD" w:rsidRPr="00062E10">
        <w:rPr>
          <w:rFonts w:ascii="Times New Roman" w:hAnsi="Times New Roman"/>
          <w:b/>
        </w:rPr>
        <w:t>§</w:t>
      </w:r>
    </w:p>
    <w:p w:rsidR="004F56D4" w:rsidRDefault="004F56D4" w:rsidP="00062E10">
      <w:pPr>
        <w:autoSpaceDE w:val="0"/>
        <w:autoSpaceDN w:val="0"/>
        <w:adjustRightInd w:val="0"/>
        <w:spacing w:after="0" w:line="300" w:lineRule="exact"/>
        <w:ind w:left="426" w:hanging="426"/>
        <w:jc w:val="both"/>
        <w:rPr>
          <w:rFonts w:ascii="Times New Roman" w:hAnsi="Times New Roman"/>
          <w:b/>
        </w:rPr>
      </w:pPr>
    </w:p>
    <w:p w:rsidR="008C42DD" w:rsidRPr="00062E10" w:rsidRDefault="008C42DD" w:rsidP="00062E10">
      <w:pPr>
        <w:autoSpaceDE w:val="0"/>
        <w:autoSpaceDN w:val="0"/>
        <w:adjustRightInd w:val="0"/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062E10">
        <w:rPr>
          <w:rFonts w:ascii="Times New Roman" w:hAnsi="Times New Roman"/>
        </w:rPr>
        <w:t xml:space="preserve"> (1) A védett érték tulajdonosának kérésére a szokásos jó karban tartási feladatokon túlmenő, a védettséggel összefüggésben szükségessé váló, a tulajdonost terhelő munkálatok finanszírozásához az önkormányzat támogatást adhat.</w:t>
      </w:r>
    </w:p>
    <w:p w:rsidR="00552EAB" w:rsidRPr="00552EAB" w:rsidRDefault="00552EAB" w:rsidP="00720D5A">
      <w:pPr>
        <w:pStyle w:val="Listaszerbekezds"/>
        <w:numPr>
          <w:ilvl w:val="0"/>
          <w:numId w:val="6"/>
        </w:num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552EAB">
        <w:rPr>
          <w:rFonts w:ascii="Times New Roman" w:hAnsi="Times New Roman"/>
        </w:rPr>
        <w:t>A pályázat tartalmára vonatkozó részletes feltételeket a pályázati kiírás tartalmazza.</w:t>
      </w:r>
    </w:p>
    <w:p w:rsidR="004F6236" w:rsidRPr="004F6236" w:rsidRDefault="004F6236" w:rsidP="00720D5A">
      <w:pPr>
        <w:pStyle w:val="Szvegtrzs4"/>
        <w:numPr>
          <w:ilvl w:val="0"/>
          <w:numId w:val="6"/>
        </w:numPr>
        <w:shd w:val="clear" w:color="auto" w:fill="auto"/>
        <w:suppressAutoHyphens w:val="0"/>
        <w:spacing w:before="0" w:after="0" w:line="300" w:lineRule="exact"/>
        <w:ind w:left="426" w:hanging="426"/>
        <w:rPr>
          <w:color w:val="FF0000"/>
          <w:sz w:val="22"/>
          <w:szCs w:val="22"/>
        </w:rPr>
      </w:pPr>
      <w:r w:rsidRPr="004F6236">
        <w:rPr>
          <w:sz w:val="22"/>
          <w:szCs w:val="22"/>
        </w:rPr>
        <w:t>A támogatás mértékét az önkormányzat Képviselő-testülete évente a költségvetésben határozza meg.</w:t>
      </w:r>
    </w:p>
    <w:p w:rsidR="008C42DD" w:rsidRPr="00431DB5" w:rsidRDefault="008C42DD" w:rsidP="00720D5A">
      <w:pPr>
        <w:pStyle w:val="Szvegtrzs4"/>
        <w:numPr>
          <w:ilvl w:val="0"/>
          <w:numId w:val="6"/>
        </w:numPr>
        <w:shd w:val="clear" w:color="auto" w:fill="auto"/>
        <w:suppressAutoHyphens w:val="0"/>
        <w:spacing w:before="0" w:after="0" w:line="300" w:lineRule="exact"/>
        <w:ind w:left="426" w:hanging="426"/>
        <w:rPr>
          <w:color w:val="FF0000"/>
          <w:sz w:val="22"/>
          <w:szCs w:val="22"/>
        </w:rPr>
      </w:pPr>
      <w:r w:rsidRPr="00431DB5">
        <w:rPr>
          <w:sz w:val="22"/>
          <w:szCs w:val="22"/>
        </w:rPr>
        <w:t>Az (1) bekezdés szerinti önkormányzati támogatás csak az esetben nyújtható, ha:</w:t>
      </w:r>
    </w:p>
    <w:p w:rsidR="008C42DD" w:rsidRPr="00431DB5" w:rsidRDefault="008C42DD" w:rsidP="00720D5A">
      <w:pPr>
        <w:pStyle w:val="Szvegtrzs4"/>
        <w:numPr>
          <w:ilvl w:val="0"/>
          <w:numId w:val="5"/>
        </w:numPr>
        <w:shd w:val="clear" w:color="auto" w:fill="auto"/>
        <w:tabs>
          <w:tab w:val="left" w:pos="709"/>
        </w:tabs>
        <w:suppressAutoHyphens w:val="0"/>
        <w:spacing w:before="0" w:after="0" w:line="300" w:lineRule="exact"/>
        <w:ind w:left="709" w:hanging="283"/>
        <w:rPr>
          <w:sz w:val="22"/>
          <w:szCs w:val="22"/>
        </w:rPr>
      </w:pPr>
      <w:r w:rsidRPr="00431DB5">
        <w:rPr>
          <w:sz w:val="22"/>
          <w:szCs w:val="22"/>
        </w:rPr>
        <w:t>a védett értéket a tulajdonos megfelelő módon fenntartja (karbantartja), azt neki felróható módon nem károsítja,</w:t>
      </w:r>
    </w:p>
    <w:p w:rsidR="008C42DD" w:rsidRPr="00431DB5" w:rsidRDefault="008C42DD" w:rsidP="00720D5A">
      <w:pPr>
        <w:pStyle w:val="Szvegtrzs4"/>
        <w:numPr>
          <w:ilvl w:val="0"/>
          <w:numId w:val="5"/>
        </w:numPr>
        <w:shd w:val="clear" w:color="auto" w:fill="auto"/>
        <w:tabs>
          <w:tab w:val="left" w:pos="709"/>
        </w:tabs>
        <w:suppressAutoHyphens w:val="0"/>
        <w:spacing w:before="0" w:after="0" w:line="300" w:lineRule="exact"/>
        <w:ind w:left="709" w:hanging="283"/>
        <w:rPr>
          <w:sz w:val="22"/>
          <w:szCs w:val="22"/>
        </w:rPr>
      </w:pPr>
      <w:r w:rsidRPr="00431DB5">
        <w:rPr>
          <w:sz w:val="22"/>
          <w:szCs w:val="22"/>
        </w:rPr>
        <w:t>a karbantartással és az építéssel összefüggő előírásokat és szabályokat maradéktalanul betartja,</w:t>
      </w:r>
    </w:p>
    <w:p w:rsidR="008C42DD" w:rsidRPr="00431DB5" w:rsidRDefault="008C42DD" w:rsidP="00720D5A">
      <w:pPr>
        <w:pStyle w:val="Szvegtrzs4"/>
        <w:numPr>
          <w:ilvl w:val="0"/>
          <w:numId w:val="5"/>
        </w:numPr>
        <w:shd w:val="clear" w:color="auto" w:fill="auto"/>
        <w:tabs>
          <w:tab w:val="left" w:pos="709"/>
        </w:tabs>
        <w:suppressAutoHyphens w:val="0"/>
        <w:spacing w:before="0" w:after="0" w:line="300" w:lineRule="exact"/>
        <w:ind w:left="709" w:hanging="283"/>
        <w:rPr>
          <w:sz w:val="22"/>
          <w:szCs w:val="22"/>
        </w:rPr>
      </w:pPr>
      <w:r w:rsidRPr="00431DB5">
        <w:rPr>
          <w:sz w:val="22"/>
          <w:szCs w:val="22"/>
        </w:rPr>
        <w:t>a tényleges munka szabályszerűen kerül elvégzésre.</w:t>
      </w:r>
    </w:p>
    <w:p w:rsidR="00732621" w:rsidRDefault="00732621" w:rsidP="00C94C59">
      <w:pPr>
        <w:spacing w:after="0" w:line="300" w:lineRule="exact"/>
        <w:jc w:val="both"/>
        <w:rPr>
          <w:rFonts w:ascii="Times New Roman" w:hAnsi="Times New Roman"/>
          <w:color w:val="FF0000"/>
        </w:rPr>
      </w:pPr>
    </w:p>
    <w:p w:rsidR="00324637" w:rsidRPr="00431DB5" w:rsidRDefault="00861956" w:rsidP="00720D5A">
      <w:pPr>
        <w:pStyle w:val="Cmsor2"/>
        <w:numPr>
          <w:ilvl w:val="0"/>
          <w:numId w:val="11"/>
        </w:numPr>
        <w:spacing w:before="0" w:line="300" w:lineRule="exact"/>
        <w:jc w:val="center"/>
        <w:rPr>
          <w:rFonts w:ascii="Times New Roman" w:hAnsi="Times New Roman"/>
          <w:color w:val="auto"/>
          <w:sz w:val="22"/>
          <w:szCs w:val="22"/>
        </w:rPr>
      </w:pPr>
      <w:r w:rsidRPr="00431DB5">
        <w:rPr>
          <w:rFonts w:ascii="Times New Roman" w:hAnsi="Times New Roman"/>
          <w:color w:val="auto"/>
          <w:sz w:val="22"/>
          <w:szCs w:val="22"/>
        </w:rPr>
        <w:t>Fejezet</w:t>
      </w:r>
    </w:p>
    <w:p w:rsidR="00861956" w:rsidRDefault="00C80615" w:rsidP="00C94C59">
      <w:pPr>
        <w:pStyle w:val="Cmsor2"/>
        <w:spacing w:before="0" w:line="300" w:lineRule="exact"/>
        <w:ind w:left="227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Telepü</w:t>
      </w:r>
      <w:r w:rsidR="001702B6">
        <w:rPr>
          <w:rFonts w:ascii="Times New Roman" w:hAnsi="Times New Roman"/>
          <w:color w:val="auto"/>
          <w:sz w:val="22"/>
          <w:szCs w:val="22"/>
        </w:rPr>
        <w:t>lésképi szempontból meghatározó</w:t>
      </w:r>
      <w:r>
        <w:rPr>
          <w:rFonts w:ascii="Times New Roman" w:hAnsi="Times New Roman"/>
          <w:color w:val="auto"/>
          <w:sz w:val="22"/>
          <w:szCs w:val="22"/>
        </w:rPr>
        <w:t xml:space="preserve"> területek</w:t>
      </w:r>
    </w:p>
    <w:p w:rsidR="00C80615" w:rsidRPr="00C80615" w:rsidRDefault="00C80615" w:rsidP="00C94C59">
      <w:pPr>
        <w:spacing w:after="0" w:line="300" w:lineRule="exact"/>
        <w:jc w:val="both"/>
      </w:pPr>
    </w:p>
    <w:p w:rsidR="00C80615" w:rsidRPr="00431DB5" w:rsidRDefault="001702B6" w:rsidP="00C94C59">
      <w:pPr>
        <w:spacing w:after="0" w:line="300" w:lineRule="exact"/>
        <w:ind w:left="284" w:hanging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C80615" w:rsidRPr="00431DB5">
        <w:rPr>
          <w:rFonts w:ascii="Times New Roman" w:hAnsi="Times New Roman"/>
          <w:b/>
        </w:rPr>
        <w:t xml:space="preserve">. </w:t>
      </w:r>
      <w:r w:rsidR="00CD37B4">
        <w:rPr>
          <w:rFonts w:ascii="Times New Roman" w:hAnsi="Times New Roman"/>
          <w:b/>
        </w:rPr>
        <w:t>Gyöngyfa</w:t>
      </w:r>
      <w:r w:rsidR="00C80615">
        <w:rPr>
          <w:rFonts w:ascii="Times New Roman" w:hAnsi="Times New Roman"/>
          <w:b/>
        </w:rPr>
        <w:t xml:space="preserve"> </w:t>
      </w:r>
      <w:r w:rsidR="00385834">
        <w:rPr>
          <w:rFonts w:ascii="Times New Roman" w:hAnsi="Times New Roman"/>
          <w:b/>
        </w:rPr>
        <w:t>k</w:t>
      </w:r>
      <w:r w:rsidR="00C80615">
        <w:rPr>
          <w:rFonts w:ascii="Times New Roman" w:hAnsi="Times New Roman"/>
          <w:b/>
        </w:rPr>
        <w:t xml:space="preserve">özség </w:t>
      </w:r>
      <w:r w:rsidR="00C80615" w:rsidRPr="00431DB5">
        <w:rPr>
          <w:rFonts w:ascii="Times New Roman" w:hAnsi="Times New Roman"/>
          <w:b/>
        </w:rPr>
        <w:t xml:space="preserve">településkép szempontjából </w:t>
      </w:r>
      <w:r w:rsidR="00C80615">
        <w:rPr>
          <w:rFonts w:ascii="Times New Roman" w:hAnsi="Times New Roman"/>
          <w:b/>
        </w:rPr>
        <w:t>meghatározó területei</w:t>
      </w:r>
    </w:p>
    <w:p w:rsidR="00E2157B" w:rsidRDefault="00E2157B" w:rsidP="00C94C59">
      <w:pPr>
        <w:pStyle w:val="Cmsor3"/>
        <w:spacing w:before="0" w:line="300" w:lineRule="exact"/>
        <w:ind w:left="426" w:hanging="426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bookmarkStart w:id="12" w:name="_Toc480884917"/>
      <w:bookmarkStart w:id="13" w:name="_Toc482612932"/>
    </w:p>
    <w:p w:rsidR="004F56D4" w:rsidRDefault="00552EAB" w:rsidP="004F56D4">
      <w:pPr>
        <w:pStyle w:val="Cmsor3"/>
        <w:spacing w:before="0" w:line="300" w:lineRule="exact"/>
        <w:ind w:left="426" w:hanging="426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13</w:t>
      </w:r>
      <w:r w:rsidR="00C80615" w:rsidRPr="000038D7">
        <w:rPr>
          <w:rFonts w:ascii="Times New Roman" w:hAnsi="Times New Roman"/>
          <w:color w:val="auto"/>
          <w:sz w:val="22"/>
          <w:szCs w:val="22"/>
        </w:rPr>
        <w:t>. §</w:t>
      </w:r>
    </w:p>
    <w:p w:rsidR="004F56D4" w:rsidRDefault="004F56D4" w:rsidP="00C94C59">
      <w:pPr>
        <w:pStyle w:val="Cmsor3"/>
        <w:spacing w:before="0" w:line="300" w:lineRule="exact"/>
        <w:ind w:left="426" w:hanging="426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C80615" w:rsidRPr="00431DB5" w:rsidRDefault="00C80615" w:rsidP="004F56D4">
      <w:pPr>
        <w:pStyle w:val="Cmsor3"/>
        <w:spacing w:before="0" w:line="300" w:lineRule="exact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431DB5">
        <w:rPr>
          <w:rFonts w:ascii="Times New Roman" w:hAnsi="Times New Roman"/>
          <w:b w:val="0"/>
          <w:color w:val="auto"/>
          <w:sz w:val="22"/>
          <w:szCs w:val="22"/>
        </w:rPr>
        <w:t xml:space="preserve">Az önkormányzat a településkép szempontjából meghatározó területekként jelöli ki az 1. </w:t>
      </w:r>
      <w:r w:rsidR="0007713B">
        <w:rPr>
          <w:rFonts w:ascii="Times New Roman" w:hAnsi="Times New Roman"/>
          <w:b w:val="0"/>
          <w:color w:val="auto"/>
          <w:sz w:val="22"/>
          <w:szCs w:val="22"/>
        </w:rPr>
        <w:t xml:space="preserve">számú </w:t>
      </w:r>
      <w:r w:rsidRPr="00431DB5">
        <w:rPr>
          <w:rFonts w:ascii="Times New Roman" w:hAnsi="Times New Roman"/>
          <w:b w:val="0"/>
          <w:color w:val="auto"/>
          <w:sz w:val="22"/>
          <w:szCs w:val="22"/>
        </w:rPr>
        <w:t xml:space="preserve">melléklet szerint </w:t>
      </w:r>
      <w:r w:rsidR="00CD37B4">
        <w:rPr>
          <w:rFonts w:ascii="Times New Roman" w:hAnsi="Times New Roman"/>
          <w:b w:val="0"/>
          <w:color w:val="auto"/>
          <w:sz w:val="22"/>
          <w:szCs w:val="22"/>
        </w:rPr>
        <w:t>Gyöngyfa</w:t>
      </w:r>
      <w:r w:rsidRPr="00431DB5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385834">
        <w:rPr>
          <w:rFonts w:ascii="Times New Roman" w:hAnsi="Times New Roman"/>
          <w:b w:val="0"/>
          <w:color w:val="auto"/>
          <w:sz w:val="22"/>
          <w:szCs w:val="22"/>
        </w:rPr>
        <w:t>k</w:t>
      </w:r>
      <w:r w:rsidRPr="00431DB5">
        <w:rPr>
          <w:rFonts w:ascii="Times New Roman" w:hAnsi="Times New Roman"/>
          <w:b w:val="0"/>
          <w:color w:val="auto"/>
          <w:sz w:val="22"/>
          <w:szCs w:val="22"/>
        </w:rPr>
        <w:t>özség teljes közigazgatási területét:</w:t>
      </w:r>
    </w:p>
    <w:bookmarkEnd w:id="12"/>
    <w:bookmarkEnd w:id="13"/>
    <w:p w:rsidR="00C80615" w:rsidRPr="00EA2264" w:rsidRDefault="00C80615" w:rsidP="00720D5A">
      <w:pPr>
        <w:pStyle w:val="Cmsor3"/>
        <w:numPr>
          <w:ilvl w:val="0"/>
          <w:numId w:val="7"/>
        </w:numPr>
        <w:spacing w:before="0" w:line="300" w:lineRule="exact"/>
        <w:ind w:hanging="71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EA2264">
        <w:rPr>
          <w:rFonts w:ascii="Times New Roman" w:hAnsi="Times New Roman"/>
          <w:b w:val="0"/>
          <w:color w:val="auto"/>
          <w:sz w:val="22"/>
          <w:szCs w:val="22"/>
        </w:rPr>
        <w:t>településképi szempontból</w:t>
      </w:r>
      <w:r w:rsidRPr="00EA2264">
        <w:rPr>
          <w:rFonts w:ascii="Times New Roman" w:hAnsi="Times New Roman"/>
          <w:b w:val="0"/>
          <w:color w:val="auto"/>
        </w:rPr>
        <w:t xml:space="preserve"> </w:t>
      </w:r>
      <w:r w:rsidRPr="00EA2264">
        <w:rPr>
          <w:rFonts w:ascii="Times New Roman" w:hAnsi="Times New Roman"/>
          <w:b w:val="0"/>
          <w:color w:val="auto"/>
          <w:sz w:val="22"/>
          <w:szCs w:val="22"/>
        </w:rPr>
        <w:t>meghatározó terület</w:t>
      </w:r>
      <w:r w:rsidR="008C4772" w:rsidRPr="00EA2264">
        <w:rPr>
          <w:rFonts w:ascii="Times New Roman" w:hAnsi="Times New Roman"/>
          <w:b w:val="0"/>
          <w:color w:val="auto"/>
          <w:sz w:val="22"/>
          <w:szCs w:val="22"/>
        </w:rPr>
        <w:t>: a település belterülete;</w:t>
      </w:r>
    </w:p>
    <w:p w:rsidR="00C80615" w:rsidRPr="00EA2264" w:rsidRDefault="00C80615" w:rsidP="00720D5A">
      <w:pPr>
        <w:pStyle w:val="Cmsor3"/>
        <w:numPr>
          <w:ilvl w:val="0"/>
          <w:numId w:val="7"/>
        </w:numPr>
        <w:spacing w:before="0" w:line="300" w:lineRule="exact"/>
        <w:ind w:hanging="71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EA2264">
        <w:rPr>
          <w:rFonts w:ascii="Times New Roman" w:hAnsi="Times New Roman"/>
          <w:b w:val="0"/>
          <w:color w:val="auto"/>
          <w:sz w:val="22"/>
          <w:szCs w:val="22"/>
        </w:rPr>
        <w:t>településképi szempontból meghatározó terület</w:t>
      </w:r>
      <w:r w:rsidR="008C4772" w:rsidRPr="00EA2264">
        <w:rPr>
          <w:rFonts w:ascii="Times New Roman" w:hAnsi="Times New Roman"/>
          <w:b w:val="0"/>
          <w:color w:val="auto"/>
          <w:sz w:val="22"/>
          <w:szCs w:val="22"/>
        </w:rPr>
        <w:t>: a település külterülete</w:t>
      </w:r>
      <w:r w:rsidRPr="00EA2264">
        <w:rPr>
          <w:rFonts w:ascii="Times New Roman" w:hAnsi="Times New Roman"/>
          <w:b w:val="0"/>
          <w:color w:val="auto"/>
          <w:sz w:val="22"/>
          <w:szCs w:val="22"/>
        </w:rPr>
        <w:t>.</w:t>
      </w:r>
    </w:p>
    <w:p w:rsidR="00C80615" w:rsidRDefault="00C80615" w:rsidP="00C94C59">
      <w:pPr>
        <w:spacing w:after="0" w:line="300" w:lineRule="exact"/>
        <w:jc w:val="both"/>
      </w:pPr>
    </w:p>
    <w:p w:rsidR="004F56D4" w:rsidRDefault="004F56D4" w:rsidP="00C94C59">
      <w:pPr>
        <w:spacing w:after="0" w:line="300" w:lineRule="exact"/>
        <w:jc w:val="both"/>
      </w:pPr>
    </w:p>
    <w:p w:rsidR="004F56D4" w:rsidRDefault="004F56D4" w:rsidP="00C94C59">
      <w:pPr>
        <w:spacing w:after="0" w:line="300" w:lineRule="exact"/>
        <w:jc w:val="both"/>
      </w:pPr>
    </w:p>
    <w:p w:rsidR="004F56D4" w:rsidRDefault="004F56D4" w:rsidP="00C94C59">
      <w:pPr>
        <w:spacing w:after="0" w:line="300" w:lineRule="exact"/>
        <w:jc w:val="both"/>
      </w:pPr>
    </w:p>
    <w:p w:rsidR="004F56D4" w:rsidRDefault="004F56D4" w:rsidP="00C94C59">
      <w:pPr>
        <w:spacing w:after="0" w:line="300" w:lineRule="exact"/>
        <w:jc w:val="both"/>
      </w:pPr>
    </w:p>
    <w:p w:rsidR="004F56D4" w:rsidRPr="00C80615" w:rsidRDefault="004F56D4" w:rsidP="00C94C59">
      <w:pPr>
        <w:spacing w:after="0" w:line="300" w:lineRule="exact"/>
        <w:jc w:val="both"/>
      </w:pPr>
    </w:p>
    <w:p w:rsidR="00C80615" w:rsidRPr="00431DB5" w:rsidRDefault="00C80615" w:rsidP="00720D5A">
      <w:pPr>
        <w:pStyle w:val="Cmsor2"/>
        <w:numPr>
          <w:ilvl w:val="0"/>
          <w:numId w:val="11"/>
        </w:numPr>
        <w:spacing w:before="0" w:line="300" w:lineRule="exact"/>
        <w:jc w:val="center"/>
        <w:rPr>
          <w:rFonts w:ascii="Times New Roman" w:hAnsi="Times New Roman"/>
          <w:color w:val="auto"/>
          <w:sz w:val="22"/>
          <w:szCs w:val="22"/>
        </w:rPr>
      </w:pPr>
      <w:r w:rsidRPr="00431DB5">
        <w:rPr>
          <w:rFonts w:ascii="Times New Roman" w:hAnsi="Times New Roman"/>
          <w:color w:val="auto"/>
          <w:sz w:val="22"/>
          <w:szCs w:val="22"/>
        </w:rPr>
        <w:lastRenderedPageBreak/>
        <w:t>Fejezet</w:t>
      </w:r>
    </w:p>
    <w:p w:rsidR="00C80615" w:rsidRPr="00431DB5" w:rsidRDefault="00C80615" w:rsidP="00C94C59">
      <w:pPr>
        <w:pStyle w:val="Cmsor2"/>
        <w:spacing w:before="0" w:line="300" w:lineRule="exact"/>
        <w:ind w:left="227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T</w:t>
      </w:r>
      <w:r w:rsidRPr="008C42DD">
        <w:rPr>
          <w:rFonts w:ascii="Times New Roman" w:hAnsi="Times New Roman"/>
          <w:color w:val="auto"/>
          <w:sz w:val="22"/>
          <w:szCs w:val="22"/>
        </w:rPr>
        <w:t xml:space="preserve">elepülésképi </w:t>
      </w:r>
      <w:r>
        <w:rPr>
          <w:rFonts w:ascii="Times New Roman" w:hAnsi="Times New Roman"/>
          <w:color w:val="auto"/>
          <w:sz w:val="22"/>
          <w:szCs w:val="22"/>
        </w:rPr>
        <w:t>követelmények</w:t>
      </w:r>
    </w:p>
    <w:p w:rsidR="00597BDB" w:rsidRPr="00431DB5" w:rsidRDefault="00597BDB" w:rsidP="00C94C59">
      <w:pPr>
        <w:spacing w:after="0" w:line="300" w:lineRule="exact"/>
        <w:jc w:val="both"/>
        <w:rPr>
          <w:rFonts w:ascii="Times New Roman" w:hAnsi="Times New Roman"/>
          <w:b/>
        </w:rPr>
      </w:pPr>
    </w:p>
    <w:p w:rsidR="00745ACC" w:rsidRPr="00431DB5" w:rsidRDefault="00AE002D" w:rsidP="00C94C59">
      <w:pPr>
        <w:spacing w:after="0" w:line="300" w:lineRule="exact"/>
        <w:ind w:left="1701" w:right="1701"/>
        <w:jc w:val="center"/>
        <w:rPr>
          <w:rFonts w:ascii="Times New Roman" w:hAnsi="Times New Roman"/>
          <w:b/>
        </w:rPr>
      </w:pPr>
      <w:bookmarkStart w:id="14" w:name="_Hlk497220285"/>
      <w:r>
        <w:rPr>
          <w:rFonts w:ascii="Times New Roman" w:hAnsi="Times New Roman"/>
          <w:b/>
        </w:rPr>
        <w:t>1</w:t>
      </w:r>
      <w:r w:rsidR="001702B6">
        <w:rPr>
          <w:rFonts w:ascii="Times New Roman" w:hAnsi="Times New Roman"/>
          <w:b/>
        </w:rPr>
        <w:t>0</w:t>
      </w:r>
      <w:r w:rsidR="00745ACC" w:rsidRPr="00431DB5">
        <w:rPr>
          <w:rFonts w:ascii="Times New Roman" w:hAnsi="Times New Roman"/>
          <w:b/>
        </w:rPr>
        <w:t xml:space="preserve">. </w:t>
      </w:r>
      <w:r w:rsidR="004F6236" w:rsidRPr="004F6236">
        <w:rPr>
          <w:rFonts w:ascii="Times New Roman" w:hAnsi="Times New Roman"/>
          <w:b/>
        </w:rPr>
        <w:t>Településképi sz</w:t>
      </w:r>
      <w:r w:rsidR="00AF43FA">
        <w:rPr>
          <w:rFonts w:ascii="Times New Roman" w:hAnsi="Times New Roman"/>
          <w:b/>
        </w:rPr>
        <w:t xml:space="preserve">empontból </w:t>
      </w:r>
      <w:r w:rsidR="009D00EB">
        <w:rPr>
          <w:rFonts w:ascii="Times New Roman" w:hAnsi="Times New Roman"/>
          <w:b/>
        </w:rPr>
        <w:t>meghatározó</w:t>
      </w:r>
      <w:r w:rsidR="00AF43FA">
        <w:rPr>
          <w:rFonts w:ascii="Times New Roman" w:hAnsi="Times New Roman"/>
          <w:b/>
        </w:rPr>
        <w:t xml:space="preserve"> területeken az építmények anyaghasználatára </w:t>
      </w:r>
      <w:r w:rsidR="004F6236" w:rsidRPr="004F6236">
        <w:rPr>
          <w:rFonts w:ascii="Times New Roman" w:hAnsi="Times New Roman"/>
          <w:b/>
        </w:rPr>
        <w:t>vonatkozó</w:t>
      </w:r>
      <w:r w:rsidR="00F95760">
        <w:rPr>
          <w:rFonts w:ascii="Times New Roman" w:hAnsi="Times New Roman"/>
          <w:b/>
        </w:rPr>
        <w:t xml:space="preserve"> </w:t>
      </w:r>
      <w:r w:rsidR="004F6236" w:rsidRPr="004F6236">
        <w:rPr>
          <w:rFonts w:ascii="Times New Roman" w:hAnsi="Times New Roman"/>
          <w:b/>
        </w:rPr>
        <w:t>általános építészeti követelmények</w:t>
      </w:r>
    </w:p>
    <w:p w:rsidR="00745ACC" w:rsidRDefault="00745ACC" w:rsidP="00C94C59">
      <w:pPr>
        <w:spacing w:after="0" w:line="300" w:lineRule="exact"/>
        <w:jc w:val="both"/>
        <w:rPr>
          <w:rFonts w:ascii="Times New Roman" w:hAnsi="Times New Roman"/>
        </w:rPr>
      </w:pPr>
    </w:p>
    <w:p w:rsidR="004F56D4" w:rsidRDefault="00363E29" w:rsidP="004F56D4">
      <w:pPr>
        <w:pStyle w:val="NormlWeb"/>
        <w:spacing w:before="0" w:beforeAutospacing="0" w:after="0" w:afterAutospacing="0" w:line="300" w:lineRule="exact"/>
        <w:ind w:left="426" w:hanging="426"/>
        <w:jc w:val="center"/>
        <w:rPr>
          <w:b/>
          <w:sz w:val="22"/>
          <w:szCs w:val="22"/>
        </w:rPr>
      </w:pPr>
      <w:bookmarkStart w:id="15" w:name="_Toc480884921"/>
      <w:bookmarkStart w:id="16" w:name="_Toc482612935"/>
      <w:bookmarkEnd w:id="14"/>
      <w:r w:rsidRPr="000038D7">
        <w:rPr>
          <w:b/>
          <w:sz w:val="22"/>
          <w:szCs w:val="22"/>
        </w:rPr>
        <w:t>1</w:t>
      </w:r>
      <w:r w:rsidR="00062E10">
        <w:rPr>
          <w:b/>
          <w:sz w:val="22"/>
          <w:szCs w:val="22"/>
        </w:rPr>
        <w:t>4</w:t>
      </w:r>
      <w:r w:rsidRPr="000038D7">
        <w:rPr>
          <w:b/>
          <w:sz w:val="22"/>
          <w:szCs w:val="22"/>
        </w:rPr>
        <w:t>. §</w:t>
      </w:r>
    </w:p>
    <w:p w:rsidR="004F56D4" w:rsidRDefault="004F56D4" w:rsidP="00363E29">
      <w:pPr>
        <w:pStyle w:val="NormlWeb"/>
        <w:spacing w:before="0" w:beforeAutospacing="0" w:after="0" w:afterAutospacing="0" w:line="300" w:lineRule="exact"/>
        <w:ind w:left="426" w:hanging="426"/>
        <w:jc w:val="both"/>
        <w:rPr>
          <w:b/>
          <w:sz w:val="22"/>
          <w:szCs w:val="22"/>
        </w:rPr>
      </w:pPr>
    </w:p>
    <w:p w:rsidR="00363E29" w:rsidRDefault="00363E29" w:rsidP="00363E29">
      <w:pPr>
        <w:pStyle w:val="NormlWeb"/>
        <w:spacing w:before="0" w:beforeAutospacing="0" w:after="0" w:afterAutospacing="0" w:line="300" w:lineRule="exact"/>
        <w:ind w:left="426" w:hanging="426"/>
        <w:jc w:val="both"/>
        <w:rPr>
          <w:sz w:val="22"/>
          <w:szCs w:val="22"/>
        </w:rPr>
      </w:pPr>
      <w:r w:rsidRPr="00431DB5">
        <w:rPr>
          <w:sz w:val="22"/>
          <w:szCs w:val="22"/>
        </w:rPr>
        <w:t xml:space="preserve">(1) </w:t>
      </w:r>
      <w:r w:rsidRPr="00C8264D">
        <w:rPr>
          <w:sz w:val="22"/>
          <w:szCs w:val="22"/>
        </w:rPr>
        <w:t>A község közigazgatási területén az épületek külső megjelenésében kerülendők a feltűnő, tájidegen építési elemek,</w:t>
      </w:r>
      <w:r w:rsidR="00062E10">
        <w:rPr>
          <w:sz w:val="22"/>
          <w:szCs w:val="22"/>
        </w:rPr>
        <w:t xml:space="preserve"> a harsány, rikító színek</w:t>
      </w:r>
      <w:r w:rsidRPr="00431DB5">
        <w:rPr>
          <w:sz w:val="22"/>
          <w:szCs w:val="22"/>
        </w:rPr>
        <w:t xml:space="preserve">. </w:t>
      </w:r>
    </w:p>
    <w:p w:rsidR="00363E29" w:rsidRDefault="00363E29" w:rsidP="00720D5A">
      <w:pPr>
        <w:pStyle w:val="NormlWeb"/>
        <w:numPr>
          <w:ilvl w:val="0"/>
          <w:numId w:val="19"/>
        </w:numPr>
        <w:spacing w:before="0" w:beforeAutospacing="0" w:after="0" w:afterAutospacing="0" w:line="300" w:lineRule="exact"/>
        <w:ind w:left="426" w:hanging="426"/>
        <w:jc w:val="both"/>
        <w:rPr>
          <w:sz w:val="22"/>
          <w:szCs w:val="22"/>
        </w:rPr>
      </w:pPr>
      <w:r w:rsidRPr="00AF43FA">
        <w:rPr>
          <w:sz w:val="22"/>
          <w:szCs w:val="22"/>
        </w:rPr>
        <w:t>A homlokzatok burkolóanyaga - a gazdasági területek kivételével - nagyelemes fém és műanyag hullám és trapézlemez burkolat nem lehet.</w:t>
      </w:r>
    </w:p>
    <w:p w:rsidR="00062E10" w:rsidRPr="00062E10" w:rsidRDefault="00062E10" w:rsidP="00720D5A">
      <w:pPr>
        <w:pStyle w:val="NormlWeb"/>
        <w:numPr>
          <w:ilvl w:val="0"/>
          <w:numId w:val="19"/>
        </w:numPr>
        <w:spacing w:before="0" w:beforeAutospacing="0" w:after="0" w:afterAutospacing="0" w:line="300" w:lineRule="exact"/>
        <w:ind w:left="426" w:hanging="426"/>
        <w:jc w:val="both"/>
        <w:rPr>
          <w:sz w:val="22"/>
          <w:szCs w:val="22"/>
        </w:rPr>
      </w:pPr>
      <w:r w:rsidRPr="00062E10">
        <w:rPr>
          <w:sz w:val="22"/>
          <w:szCs w:val="22"/>
        </w:rPr>
        <w:t>A harsány színű, faluképbe nem illő tetőfedő anyag alkalmazása nem engedhető meg.</w:t>
      </w:r>
    </w:p>
    <w:p w:rsidR="00363E29" w:rsidRDefault="00062E10" w:rsidP="00720D5A">
      <w:pPr>
        <w:pStyle w:val="NormlWeb"/>
        <w:numPr>
          <w:ilvl w:val="0"/>
          <w:numId w:val="19"/>
        </w:numPr>
        <w:spacing w:before="0" w:beforeAutospacing="0" w:after="0" w:afterAutospacing="0" w:line="300" w:lineRule="exac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Homlokzatokon</w:t>
      </w:r>
      <w:r w:rsidR="00363E29" w:rsidRPr="001E31CB">
        <w:rPr>
          <w:sz w:val="22"/>
          <w:szCs w:val="22"/>
        </w:rPr>
        <w:t xml:space="preserve"> és tetőhéjazatként zavaró fényhatást okozó, tükröződő felületek nem alkalmazhatók.</w:t>
      </w:r>
    </w:p>
    <w:p w:rsidR="00363E29" w:rsidRDefault="00363E29" w:rsidP="00720D5A">
      <w:pPr>
        <w:pStyle w:val="NormlWeb"/>
        <w:numPr>
          <w:ilvl w:val="0"/>
          <w:numId w:val="19"/>
        </w:numPr>
        <w:spacing w:before="0" w:beforeAutospacing="0" w:after="0" w:afterAutospacing="0" w:line="300" w:lineRule="exact"/>
        <w:ind w:left="426" w:hanging="426"/>
        <w:jc w:val="both"/>
        <w:rPr>
          <w:sz w:val="22"/>
          <w:szCs w:val="22"/>
        </w:rPr>
      </w:pPr>
      <w:r w:rsidRPr="00AC1944">
        <w:rPr>
          <w:sz w:val="22"/>
          <w:szCs w:val="22"/>
        </w:rPr>
        <w:t>Az épületek homlokzatainak, nyílászáróina</w:t>
      </w:r>
      <w:r w:rsidR="00062E10">
        <w:rPr>
          <w:sz w:val="22"/>
          <w:szCs w:val="22"/>
        </w:rPr>
        <w:t xml:space="preserve">k </w:t>
      </w:r>
      <w:r w:rsidRPr="00AC1944">
        <w:rPr>
          <w:sz w:val="22"/>
          <w:szCs w:val="22"/>
        </w:rPr>
        <w:t>színezésére rikító színek</w:t>
      </w:r>
      <w:r w:rsidR="00062E10">
        <w:rPr>
          <w:sz w:val="22"/>
          <w:szCs w:val="22"/>
        </w:rPr>
        <w:t xml:space="preserve"> </w:t>
      </w:r>
      <w:r w:rsidRPr="00AC1944">
        <w:rPr>
          <w:sz w:val="22"/>
          <w:szCs w:val="22"/>
        </w:rPr>
        <w:t>használata településkép-védelmi szempontból nem megengedett.</w:t>
      </w:r>
    </w:p>
    <w:p w:rsidR="00062E10" w:rsidRDefault="00062E10" w:rsidP="00720D5A">
      <w:pPr>
        <w:pStyle w:val="NormlWeb"/>
        <w:numPr>
          <w:ilvl w:val="0"/>
          <w:numId w:val="19"/>
        </w:numPr>
        <w:spacing w:before="0" w:beforeAutospacing="0" w:after="0" w:afterAutospacing="0" w:line="300" w:lineRule="exac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Az ingatlanok kerítéseinek színezésére rikító színek nem alkalmazhatók.</w:t>
      </w:r>
    </w:p>
    <w:p w:rsidR="00363E29" w:rsidRDefault="00363E29" w:rsidP="00363E29">
      <w:pPr>
        <w:spacing w:after="0" w:line="300" w:lineRule="exact"/>
        <w:jc w:val="both"/>
        <w:rPr>
          <w:rFonts w:ascii="Times New Roman" w:hAnsi="Times New Roman"/>
        </w:rPr>
      </w:pPr>
    </w:p>
    <w:p w:rsidR="00363E29" w:rsidRDefault="00363E29" w:rsidP="00062E10">
      <w:pPr>
        <w:spacing w:after="0" w:line="300" w:lineRule="exact"/>
        <w:ind w:left="1134" w:right="1134" w:firstLine="142"/>
        <w:jc w:val="center"/>
        <w:rPr>
          <w:rFonts w:ascii="Times New Roman" w:hAnsi="Times New Roman"/>
          <w:b/>
        </w:rPr>
      </w:pPr>
      <w:r w:rsidRPr="00431DB5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1</w:t>
      </w:r>
      <w:r w:rsidRPr="00431DB5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 xml:space="preserve">Településképi szempontból meghatározó </w:t>
      </w:r>
      <w:r w:rsidR="00062E10" w:rsidRPr="00A5295C">
        <w:rPr>
          <w:rFonts w:ascii="Times New Roman" w:hAnsi="Times New Roman"/>
          <w:b/>
        </w:rPr>
        <w:t xml:space="preserve">területekre </w:t>
      </w:r>
      <w:r w:rsidR="00062E10" w:rsidRPr="00CA7338">
        <w:rPr>
          <w:rFonts w:ascii="Times New Roman" w:hAnsi="Times New Roman"/>
          <w:b/>
        </w:rPr>
        <w:t>vonatkozó területi</w:t>
      </w:r>
      <w:r w:rsidR="00062E10">
        <w:rPr>
          <w:rFonts w:ascii="Times New Roman" w:hAnsi="Times New Roman"/>
          <w:b/>
        </w:rPr>
        <w:t xml:space="preserve"> és egyedi</w:t>
      </w:r>
      <w:r w:rsidR="00062E10" w:rsidRPr="00CA7338">
        <w:rPr>
          <w:rFonts w:ascii="Times New Roman" w:hAnsi="Times New Roman"/>
          <w:b/>
        </w:rPr>
        <w:t xml:space="preserve"> építészeti követelmények</w:t>
      </w:r>
    </w:p>
    <w:p w:rsidR="00062E10" w:rsidRDefault="00062E10" w:rsidP="00363E29">
      <w:pPr>
        <w:spacing w:after="0" w:line="300" w:lineRule="exact"/>
        <w:ind w:left="284" w:hanging="284"/>
        <w:jc w:val="both"/>
        <w:rPr>
          <w:rFonts w:ascii="Times New Roman" w:hAnsi="Times New Roman"/>
          <w:b/>
        </w:rPr>
      </w:pPr>
    </w:p>
    <w:p w:rsidR="00062E10" w:rsidRDefault="00062E10" w:rsidP="004F56D4">
      <w:pPr>
        <w:pStyle w:val="Listaszerbekezds"/>
        <w:numPr>
          <w:ilvl w:val="1"/>
          <w:numId w:val="10"/>
        </w:numPr>
        <w:spacing w:after="0" w:line="300" w:lineRule="exact"/>
        <w:ind w:left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Belterület</w:t>
      </w:r>
    </w:p>
    <w:p w:rsidR="004F56D4" w:rsidRDefault="004F56D4" w:rsidP="004F56D4">
      <w:pPr>
        <w:pStyle w:val="Listaszerbekezds"/>
        <w:spacing w:after="0" w:line="300" w:lineRule="exact"/>
        <w:ind w:left="426"/>
        <w:jc w:val="center"/>
        <w:rPr>
          <w:rFonts w:ascii="Times New Roman" w:hAnsi="Times New Roman"/>
          <w:b/>
        </w:rPr>
      </w:pPr>
    </w:p>
    <w:p w:rsidR="004F56D4" w:rsidRDefault="00062E10" w:rsidP="004F56D4">
      <w:pPr>
        <w:spacing w:after="0" w:line="300" w:lineRule="exact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15. </w:t>
      </w:r>
      <w:r w:rsidRPr="00062E10">
        <w:rPr>
          <w:rFonts w:ascii="Times New Roman" w:hAnsi="Times New Roman"/>
          <w:b/>
        </w:rPr>
        <w:t>§</w:t>
      </w:r>
    </w:p>
    <w:p w:rsidR="004F56D4" w:rsidRDefault="004F56D4" w:rsidP="00062E10">
      <w:pPr>
        <w:spacing w:after="0" w:line="300" w:lineRule="exact"/>
        <w:ind w:left="426" w:hanging="426"/>
        <w:jc w:val="both"/>
        <w:rPr>
          <w:rFonts w:ascii="Times New Roman" w:hAnsi="Times New Roman"/>
          <w:b/>
        </w:rPr>
      </w:pPr>
    </w:p>
    <w:p w:rsidR="00062E10" w:rsidRPr="00062E10" w:rsidRDefault="00062E10" w:rsidP="00062E10">
      <w:pPr>
        <w:spacing w:after="0" w:line="300" w:lineRule="exact"/>
        <w:ind w:left="426" w:hanging="426"/>
        <w:jc w:val="both"/>
        <w:rPr>
          <w:rFonts w:ascii="Times New Roman" w:hAnsi="Times New Roman"/>
          <w:b/>
        </w:rPr>
      </w:pPr>
      <w:r w:rsidRPr="00062E10">
        <w:rPr>
          <w:rFonts w:ascii="Times New Roman" w:hAnsi="Times New Roman"/>
        </w:rPr>
        <w:t>(1) A településkép védelme érdekében új lakóépületek telepítésénél a meglevő beépítéshez és építészeti kialakításhoz kell illeszkedni.</w:t>
      </w:r>
    </w:p>
    <w:p w:rsidR="00062E10" w:rsidRPr="000D2567" w:rsidRDefault="00062E10" w:rsidP="00720D5A">
      <w:pPr>
        <w:pStyle w:val="Listaszerbekezds"/>
        <w:numPr>
          <w:ilvl w:val="0"/>
          <w:numId w:val="30"/>
        </w:num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0D2567">
        <w:rPr>
          <w:rFonts w:ascii="Times New Roman" w:hAnsi="Times New Roman"/>
        </w:rPr>
        <w:t>Az elsődleges funkciót kiegészítő (gazdasági épület, garázs), épületek</w:t>
      </w:r>
      <w:r w:rsidRPr="000D2567">
        <w:rPr>
          <w:rFonts w:ascii="Times New Roman" w:hAnsi="Times New Roman"/>
          <w:b/>
        </w:rPr>
        <w:t xml:space="preserve"> </w:t>
      </w:r>
      <w:r w:rsidRPr="000D2567">
        <w:rPr>
          <w:rFonts w:ascii="Times New Roman" w:hAnsi="Times New Roman"/>
        </w:rPr>
        <w:t>elhelyezése:</w:t>
      </w:r>
    </w:p>
    <w:p w:rsidR="00062E10" w:rsidRPr="000D2567" w:rsidRDefault="00062E10" w:rsidP="00720D5A">
      <w:pPr>
        <w:pStyle w:val="Listaszerbekezds"/>
        <w:numPr>
          <w:ilvl w:val="0"/>
          <w:numId w:val="32"/>
        </w:numPr>
        <w:spacing w:after="0" w:line="300" w:lineRule="exact"/>
        <w:jc w:val="both"/>
        <w:rPr>
          <w:rFonts w:ascii="Times New Roman" w:hAnsi="Times New Roman"/>
        </w:rPr>
      </w:pPr>
      <w:r w:rsidRPr="000D2567">
        <w:rPr>
          <w:rFonts w:ascii="Times New Roman" w:hAnsi="Times New Roman"/>
        </w:rPr>
        <w:t xml:space="preserve">Oldalhatáron álló lakóépület esetén a lakóépülettel azonos oldalhatárra, azzal építészeti egységet alkotva építendő. Az olyan saroktelkek esetében, ahol a lakóépület az utca felé néző oldalhatáron áll, gazdasági épület, garázs a másik oldalhatárra építendő, a szomszéd telken létesítendő hasonló funkcióval ikresítve. Gerincmagassága a lakóépületét nem haladhatja meg. </w:t>
      </w:r>
    </w:p>
    <w:p w:rsidR="00062E10" w:rsidRPr="000D2567" w:rsidRDefault="00062E10" w:rsidP="00720D5A">
      <w:pPr>
        <w:pStyle w:val="Listaszerbekezds"/>
        <w:numPr>
          <w:ilvl w:val="0"/>
          <w:numId w:val="32"/>
        </w:numPr>
        <w:spacing w:after="0" w:line="300" w:lineRule="exact"/>
        <w:jc w:val="both"/>
        <w:rPr>
          <w:rFonts w:ascii="Times New Roman" w:hAnsi="Times New Roman"/>
        </w:rPr>
      </w:pPr>
      <w:r w:rsidRPr="000D2567">
        <w:rPr>
          <w:rFonts w:ascii="Times New Roman" w:hAnsi="Times New Roman"/>
        </w:rPr>
        <w:t>Szabadon álló lakóépület esetén a lakóépület takarásában, azzal építészeti egységet alkotva építendő. Gerincmagassága a lakóépületét nem haladhatja meg.</w:t>
      </w:r>
    </w:p>
    <w:p w:rsidR="00062E10" w:rsidRPr="000D2567" w:rsidRDefault="00062E10" w:rsidP="00720D5A">
      <w:pPr>
        <w:pStyle w:val="Listaszerbekezds"/>
        <w:numPr>
          <w:ilvl w:val="0"/>
          <w:numId w:val="32"/>
        </w:numPr>
        <w:spacing w:after="0" w:line="300" w:lineRule="exact"/>
        <w:jc w:val="both"/>
        <w:rPr>
          <w:rFonts w:ascii="Times New Roman" w:hAnsi="Times New Roman"/>
        </w:rPr>
      </w:pPr>
      <w:r w:rsidRPr="000D2567">
        <w:rPr>
          <w:rFonts w:ascii="Times New Roman" w:hAnsi="Times New Roman"/>
        </w:rPr>
        <w:t>Újonnan épülő gazdasági épület és a lakóépülettől különálló garázs az utcafrontra nem telepíthető.</w:t>
      </w:r>
    </w:p>
    <w:p w:rsidR="00062E10" w:rsidRPr="000D2567" w:rsidRDefault="00062E10" w:rsidP="00720D5A">
      <w:pPr>
        <w:pStyle w:val="Listaszerbekezds"/>
        <w:numPr>
          <w:ilvl w:val="0"/>
          <w:numId w:val="30"/>
        </w:num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0D2567">
        <w:rPr>
          <w:rFonts w:ascii="Times New Roman" w:hAnsi="Times New Roman"/>
        </w:rPr>
        <w:t>Tetőidom és hajlásszög: magastető 35-42 fok hajlásszöggel, fő tetőgerinc az utcában kialakult állapothoz igazodjon.</w:t>
      </w:r>
    </w:p>
    <w:p w:rsidR="00062E10" w:rsidRPr="000D2567" w:rsidRDefault="00062E10" w:rsidP="00720D5A">
      <w:pPr>
        <w:widowControl w:val="0"/>
        <w:numPr>
          <w:ilvl w:val="0"/>
          <w:numId w:val="30"/>
        </w:numPr>
        <w:suppressAutoHyphens/>
        <w:spacing w:after="0" w:line="300" w:lineRule="exact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0D2567">
        <w:rPr>
          <w:rFonts w:ascii="Times New Roman" w:eastAsia="Times New Roman" w:hAnsi="Times New Roman"/>
          <w:lang w:eastAsia="zh-CN"/>
        </w:rPr>
        <w:t>A tetőgerinc irányát úgy kell meghatározni, hogy legalább 4 - 5 szomszédos lakóépületnél a tetőgerinc iránya azonos legyen.</w:t>
      </w:r>
    </w:p>
    <w:p w:rsidR="00062E10" w:rsidRPr="000D2567" w:rsidRDefault="00062E10" w:rsidP="00720D5A">
      <w:pPr>
        <w:widowControl w:val="0"/>
        <w:numPr>
          <w:ilvl w:val="0"/>
          <w:numId w:val="30"/>
        </w:numPr>
        <w:suppressAutoHyphens/>
        <w:spacing w:after="0" w:line="300" w:lineRule="exact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0D2567">
        <w:rPr>
          <w:rFonts w:ascii="Times New Roman" w:eastAsia="Times New Roman" w:hAnsi="Times New Roman"/>
          <w:lang w:eastAsia="zh-CN"/>
        </w:rPr>
        <w:t>Tetőhéjalás: elsősorban égetett agyagcserép, vagy a felületében és színében ahhoz hasonló egyéb tetőfedő anyag.</w:t>
      </w:r>
    </w:p>
    <w:p w:rsidR="00062E10" w:rsidRPr="000D2567" w:rsidRDefault="00062E10" w:rsidP="00720D5A">
      <w:pPr>
        <w:widowControl w:val="0"/>
        <w:numPr>
          <w:ilvl w:val="0"/>
          <w:numId w:val="30"/>
        </w:numPr>
        <w:suppressAutoHyphens/>
        <w:spacing w:after="0" w:line="300" w:lineRule="exact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0D2567">
        <w:rPr>
          <w:rFonts w:ascii="Times New Roman" w:eastAsia="Times New Roman" w:hAnsi="Times New Roman"/>
          <w:lang w:eastAsia="zh-CN"/>
        </w:rPr>
        <w:t xml:space="preserve">A tetőhéjazat cseréje esetén, egy tetőfelületen többféle anyagú, színű tetőhéjazat - kivéve a </w:t>
      </w:r>
      <w:r w:rsidRPr="000D2567">
        <w:rPr>
          <w:rFonts w:ascii="Times New Roman" w:eastAsia="Times New Roman" w:hAnsi="Times New Roman"/>
          <w:lang w:eastAsia="zh-CN"/>
        </w:rPr>
        <w:lastRenderedPageBreak/>
        <w:t>gyárilag színárnyalatos kivitelűt - nem helyezhető el.</w:t>
      </w:r>
    </w:p>
    <w:p w:rsidR="00062E10" w:rsidRPr="000D2567" w:rsidRDefault="00062E10" w:rsidP="00720D5A">
      <w:pPr>
        <w:widowControl w:val="0"/>
        <w:numPr>
          <w:ilvl w:val="0"/>
          <w:numId w:val="30"/>
        </w:numPr>
        <w:suppressAutoHyphens/>
        <w:spacing w:after="0" w:line="300" w:lineRule="exact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0D2567">
        <w:rPr>
          <w:rFonts w:ascii="Times New Roman" w:eastAsia="Times New Roman" w:hAnsi="Times New Roman"/>
          <w:lang w:eastAsia="zh-CN"/>
        </w:rPr>
        <w:t>A homlokzat felújításnak a közterületről látható épülethomlokzat egészére ki kell terjednie.</w:t>
      </w:r>
    </w:p>
    <w:p w:rsidR="00062E10" w:rsidRPr="000D2567" w:rsidRDefault="00062E10" w:rsidP="00720D5A">
      <w:pPr>
        <w:widowControl w:val="0"/>
        <w:numPr>
          <w:ilvl w:val="0"/>
          <w:numId w:val="30"/>
        </w:numPr>
        <w:suppressAutoHyphens/>
        <w:spacing w:after="0" w:line="300" w:lineRule="exact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0D2567">
        <w:rPr>
          <w:rFonts w:ascii="Times New Roman" w:eastAsia="Times New Roman" w:hAnsi="Times New Roman"/>
          <w:lang w:eastAsia="zh-CN"/>
        </w:rPr>
        <w:t>Homlokzat színezése során a fehér, a tört-fehér, ill. pasztellszínek alkalmazhatók.</w:t>
      </w:r>
    </w:p>
    <w:p w:rsidR="00062E10" w:rsidRPr="000D2567" w:rsidRDefault="00062E10" w:rsidP="00720D5A">
      <w:pPr>
        <w:widowControl w:val="0"/>
        <w:numPr>
          <w:ilvl w:val="0"/>
          <w:numId w:val="30"/>
        </w:numPr>
        <w:suppressAutoHyphens/>
        <w:spacing w:after="0" w:line="300" w:lineRule="exact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0D2567">
        <w:rPr>
          <w:rFonts w:ascii="Times New Roman" w:eastAsia="Times New Roman" w:hAnsi="Times New Roman"/>
          <w:lang w:eastAsia="zh-CN"/>
        </w:rPr>
        <w:t>Előkert nélküli telken elhelyezésre kerülő utcafronti épületek közterület felé néző homlokzatán a közterületre kivezető ereszcsatorna nem helyezhető el, kivéve a homlokzati falba beépítve, illetve takartan vagy a terepszint alatt az utcai vízelvezető hálózatba elvezetve helyezhető el.</w:t>
      </w:r>
    </w:p>
    <w:p w:rsidR="00062E10" w:rsidRPr="000D2567" w:rsidRDefault="00062E10" w:rsidP="00720D5A">
      <w:pPr>
        <w:widowControl w:val="0"/>
        <w:numPr>
          <w:ilvl w:val="0"/>
          <w:numId w:val="30"/>
        </w:numPr>
        <w:suppressAutoHyphens/>
        <w:spacing w:after="0" w:line="300" w:lineRule="exact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0D2567">
        <w:rPr>
          <w:rFonts w:ascii="Times New Roman" w:eastAsia="Times New Roman" w:hAnsi="Times New Roman"/>
          <w:lang w:eastAsia="zh-CN"/>
        </w:rPr>
        <w:t>Kerítés kialakítása:</w:t>
      </w:r>
    </w:p>
    <w:p w:rsidR="00062E10" w:rsidRPr="000D2567" w:rsidRDefault="005E5F33" w:rsidP="00720D5A">
      <w:pPr>
        <w:pStyle w:val="Listaszerbekezds"/>
        <w:widowControl w:val="0"/>
        <w:numPr>
          <w:ilvl w:val="0"/>
          <w:numId w:val="31"/>
        </w:numPr>
        <w:suppressAutoHyphens/>
        <w:spacing w:after="0" w:line="300" w:lineRule="exact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A</w:t>
      </w:r>
      <w:r w:rsidRPr="005E5F33">
        <w:rPr>
          <w:rFonts w:ascii="Times New Roman" w:eastAsia="Times New Roman" w:hAnsi="Times New Roman"/>
          <w:lang w:eastAsia="zh-CN"/>
        </w:rPr>
        <w:t>z utcafronti kerítés, valamint az oldal és hátsó telekhatáron építendő kerítés magassága legfeljebb 1,80 m lehet.</w:t>
      </w:r>
    </w:p>
    <w:p w:rsidR="00062E10" w:rsidRDefault="00062E10" w:rsidP="00062E10">
      <w:pPr>
        <w:spacing w:after="0" w:line="300" w:lineRule="exact"/>
        <w:ind w:right="1134"/>
        <w:rPr>
          <w:rFonts w:ascii="Times New Roman" w:hAnsi="Times New Roman"/>
          <w:b/>
        </w:rPr>
      </w:pPr>
    </w:p>
    <w:p w:rsidR="00062E10" w:rsidRDefault="00062E10" w:rsidP="004F56D4">
      <w:pPr>
        <w:pStyle w:val="Listaszerbekezds"/>
        <w:numPr>
          <w:ilvl w:val="1"/>
          <w:numId w:val="10"/>
        </w:numPr>
        <w:spacing w:after="0" w:line="300" w:lineRule="exact"/>
        <w:ind w:left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Külterület</w:t>
      </w:r>
    </w:p>
    <w:p w:rsidR="004F56D4" w:rsidRDefault="004F56D4" w:rsidP="004F56D4">
      <w:pPr>
        <w:pStyle w:val="Listaszerbekezds"/>
        <w:spacing w:after="0" w:line="300" w:lineRule="exact"/>
        <w:ind w:left="426"/>
        <w:rPr>
          <w:rFonts w:ascii="Times New Roman" w:hAnsi="Times New Roman"/>
          <w:b/>
        </w:rPr>
      </w:pPr>
    </w:p>
    <w:p w:rsidR="004F56D4" w:rsidRDefault="000D2567" w:rsidP="004F56D4">
      <w:pPr>
        <w:spacing w:after="0" w:line="300" w:lineRule="exact"/>
        <w:ind w:left="587" w:hanging="58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16. </w:t>
      </w:r>
      <w:r w:rsidR="00062E10" w:rsidRPr="000D2567">
        <w:rPr>
          <w:rFonts w:ascii="Times New Roman" w:hAnsi="Times New Roman"/>
          <w:b/>
        </w:rPr>
        <w:t>§</w:t>
      </w:r>
    </w:p>
    <w:p w:rsidR="004F56D4" w:rsidRDefault="004F56D4" w:rsidP="000D2567">
      <w:pPr>
        <w:spacing w:after="0" w:line="300" w:lineRule="exact"/>
        <w:ind w:left="587" w:hanging="587"/>
        <w:jc w:val="both"/>
        <w:rPr>
          <w:rFonts w:ascii="Times New Roman" w:hAnsi="Times New Roman"/>
          <w:b/>
        </w:rPr>
      </w:pPr>
    </w:p>
    <w:p w:rsidR="00062E10" w:rsidRPr="000D2567" w:rsidRDefault="00062E10" w:rsidP="000D2567">
      <w:pPr>
        <w:spacing w:after="0" w:line="300" w:lineRule="exact"/>
        <w:ind w:left="587" w:hanging="587"/>
        <w:jc w:val="both"/>
        <w:rPr>
          <w:rFonts w:ascii="Times New Roman" w:hAnsi="Times New Roman"/>
          <w:b/>
        </w:rPr>
      </w:pPr>
      <w:r w:rsidRPr="000D2567">
        <w:rPr>
          <w:rFonts w:ascii="Times New Roman" w:hAnsi="Times New Roman"/>
        </w:rPr>
        <w:t>(1) A területen elhelyezhető létesítmények, építmények harmonikusan illeszkedjenek a környezetbe, kiegészítve, eltüntetve a hiányosságokat, a környezetüket nem változtathatják meg.</w:t>
      </w:r>
    </w:p>
    <w:p w:rsidR="00062E10" w:rsidRPr="000D2567" w:rsidRDefault="00062E10" w:rsidP="00720D5A">
      <w:pPr>
        <w:pStyle w:val="NormlWeb"/>
        <w:numPr>
          <w:ilvl w:val="0"/>
          <w:numId w:val="20"/>
        </w:numPr>
        <w:spacing w:before="0" w:beforeAutospacing="0" w:after="0" w:afterAutospacing="0" w:line="300" w:lineRule="exact"/>
        <w:ind w:left="426" w:hanging="426"/>
        <w:jc w:val="both"/>
        <w:rPr>
          <w:sz w:val="22"/>
          <w:szCs w:val="22"/>
        </w:rPr>
      </w:pPr>
      <w:r w:rsidRPr="000D2567">
        <w:rPr>
          <w:sz w:val="22"/>
          <w:szCs w:val="22"/>
        </w:rPr>
        <w:t>Az épületek külső megjelenítéséhez hagyományos építőanyagokat (kő, tégla, vályog, fa, cserép, nád) kell használni.</w:t>
      </w:r>
    </w:p>
    <w:p w:rsidR="00062E10" w:rsidRPr="000D2567" w:rsidRDefault="00062E10" w:rsidP="00720D5A">
      <w:pPr>
        <w:pStyle w:val="NormlWeb"/>
        <w:numPr>
          <w:ilvl w:val="0"/>
          <w:numId w:val="20"/>
        </w:numPr>
        <w:spacing w:before="0" w:beforeAutospacing="0" w:after="0" w:afterAutospacing="0" w:line="300" w:lineRule="exact"/>
        <w:ind w:left="426" w:hanging="426"/>
        <w:jc w:val="both"/>
        <w:rPr>
          <w:sz w:val="22"/>
          <w:szCs w:val="22"/>
        </w:rPr>
      </w:pPr>
      <w:r w:rsidRPr="000D2567">
        <w:rPr>
          <w:sz w:val="22"/>
          <w:szCs w:val="22"/>
        </w:rPr>
        <w:t>Az épület a táj építési hagyományainak megfelelően egyszerű tömegű, 35-45 fok hajlásszögű, szimmetrikus nyeregtetővel fedett kialakítású lehet. A fő tetőgerinc a hosszoldallal párhuzamos legyen. Keresztszárny építhető.</w:t>
      </w:r>
    </w:p>
    <w:p w:rsidR="00062E10" w:rsidRPr="000D2567" w:rsidRDefault="00062E10" w:rsidP="00720D5A">
      <w:pPr>
        <w:pStyle w:val="Listaszerbekezds"/>
        <w:widowControl w:val="0"/>
        <w:numPr>
          <w:ilvl w:val="0"/>
          <w:numId w:val="20"/>
        </w:numPr>
        <w:suppressAutoHyphens/>
        <w:spacing w:after="0" w:line="300" w:lineRule="exact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0D2567">
        <w:rPr>
          <w:rFonts w:ascii="Times New Roman" w:eastAsia="Times New Roman" w:hAnsi="Times New Roman"/>
          <w:lang w:eastAsia="zh-CN"/>
        </w:rPr>
        <w:t>A homlokzatokon (falburkolat, tető) olyan színárnyalatok alkalmazhatók, amelyek a hagyományos építőanyagok (cserép, fa, egyéb természetes anyagok) színeire jellemzők.</w:t>
      </w:r>
    </w:p>
    <w:p w:rsidR="000D2567" w:rsidRPr="006D0760" w:rsidRDefault="000D2567" w:rsidP="00720D5A">
      <w:pPr>
        <w:pStyle w:val="NormlWeb"/>
        <w:numPr>
          <w:ilvl w:val="0"/>
          <w:numId w:val="20"/>
        </w:numPr>
        <w:spacing w:before="0" w:beforeAutospacing="0" w:after="0" w:afterAutospacing="0" w:line="300" w:lineRule="exact"/>
        <w:ind w:left="426"/>
        <w:jc w:val="both"/>
        <w:rPr>
          <w:sz w:val="22"/>
          <w:szCs w:val="22"/>
        </w:rPr>
      </w:pPr>
      <w:r w:rsidRPr="006D0760">
        <w:rPr>
          <w:sz w:val="22"/>
          <w:szCs w:val="22"/>
        </w:rPr>
        <w:t>Tájképvédelmi területen új épület építése a tájba illesztés fokozott figyelembe vételével történhet, a kialakult tájhasználat, telekstruktúra, a hagyományos beépítési módok megőrzése mellett. A táj jellegzetes arculatát kedvezőtlenül megváltoztató tevékenység nem folytatható.</w:t>
      </w:r>
    </w:p>
    <w:p w:rsidR="000D2567" w:rsidRPr="006D0760" w:rsidRDefault="000D2567" w:rsidP="00720D5A">
      <w:pPr>
        <w:pStyle w:val="NormlWeb"/>
        <w:numPr>
          <w:ilvl w:val="0"/>
          <w:numId w:val="20"/>
        </w:numPr>
        <w:spacing w:before="0" w:beforeAutospacing="0" w:after="0" w:afterAutospacing="0" w:line="300" w:lineRule="exact"/>
        <w:ind w:left="426"/>
        <w:jc w:val="both"/>
        <w:rPr>
          <w:sz w:val="22"/>
          <w:szCs w:val="22"/>
        </w:rPr>
      </w:pPr>
      <w:r w:rsidRPr="006D0760">
        <w:rPr>
          <w:sz w:val="22"/>
          <w:szCs w:val="22"/>
        </w:rPr>
        <w:t>Tájvédelmi szempontból a legfontosabb, hogy a község jellegzetes táji adottsága változatlan formában fennmaradhasson.</w:t>
      </w:r>
    </w:p>
    <w:p w:rsidR="000D2567" w:rsidRPr="006555E0" w:rsidRDefault="000D2567" w:rsidP="000D2567">
      <w:pPr>
        <w:widowControl w:val="0"/>
        <w:suppressAutoHyphens/>
        <w:spacing w:after="0" w:line="300" w:lineRule="exact"/>
        <w:jc w:val="both"/>
        <w:rPr>
          <w:rFonts w:ascii="Times New Roman" w:eastAsia="Times New Roman" w:hAnsi="Times New Roman"/>
          <w:lang w:eastAsia="zh-CN"/>
        </w:rPr>
      </w:pPr>
    </w:p>
    <w:p w:rsidR="00062E10" w:rsidRDefault="00062E10" w:rsidP="00363E29">
      <w:pPr>
        <w:spacing w:after="0" w:line="300" w:lineRule="exact"/>
        <w:ind w:left="284" w:hanging="284"/>
        <w:jc w:val="both"/>
        <w:rPr>
          <w:rFonts w:ascii="Times New Roman" w:hAnsi="Times New Roman"/>
          <w:b/>
        </w:rPr>
      </w:pPr>
    </w:p>
    <w:p w:rsidR="000A2DDE" w:rsidRPr="000A2DDE" w:rsidRDefault="000A2DDE" w:rsidP="00720D5A">
      <w:pPr>
        <w:pStyle w:val="Listaszerbekezds"/>
        <w:numPr>
          <w:ilvl w:val="0"/>
          <w:numId w:val="10"/>
        </w:numPr>
        <w:spacing w:after="0" w:line="300" w:lineRule="exact"/>
        <w:ind w:right="1134"/>
        <w:jc w:val="center"/>
        <w:rPr>
          <w:rFonts w:ascii="Times New Roman" w:hAnsi="Times New Roman"/>
          <w:b/>
        </w:rPr>
      </w:pPr>
      <w:r w:rsidRPr="000A2DDE">
        <w:rPr>
          <w:rFonts w:ascii="Times New Roman" w:hAnsi="Times New Roman"/>
          <w:b/>
          <w:bCs/>
        </w:rPr>
        <w:t>A közterületekre vonatkozó egyedi építészeti követelmények</w:t>
      </w:r>
    </w:p>
    <w:p w:rsidR="000A2DDE" w:rsidRDefault="000A2DDE" w:rsidP="000A2DDE">
      <w:pPr>
        <w:pStyle w:val="Listaszerbekezds"/>
        <w:spacing w:after="0" w:line="300" w:lineRule="exact"/>
        <w:ind w:left="0"/>
        <w:rPr>
          <w:rFonts w:ascii="Times New Roman" w:hAnsi="Times New Roman"/>
          <w:b/>
        </w:rPr>
      </w:pPr>
    </w:p>
    <w:p w:rsidR="004F56D4" w:rsidRDefault="000A2DDE" w:rsidP="004F56D4">
      <w:pPr>
        <w:pStyle w:val="Listaszerbekezds"/>
        <w:numPr>
          <w:ilvl w:val="0"/>
          <w:numId w:val="35"/>
        </w:numPr>
        <w:spacing w:after="0" w:line="300" w:lineRule="exact"/>
        <w:ind w:left="426"/>
        <w:jc w:val="center"/>
        <w:rPr>
          <w:rFonts w:ascii="Times New Roman" w:hAnsi="Times New Roman"/>
          <w:b/>
        </w:rPr>
      </w:pPr>
      <w:r w:rsidRPr="000D2567">
        <w:rPr>
          <w:rFonts w:ascii="Times New Roman" w:hAnsi="Times New Roman"/>
          <w:b/>
        </w:rPr>
        <w:t>§</w:t>
      </w:r>
    </w:p>
    <w:p w:rsidR="004F56D4" w:rsidRDefault="004F56D4" w:rsidP="004F56D4">
      <w:pPr>
        <w:pStyle w:val="Listaszerbekezds"/>
        <w:spacing w:after="0" w:line="300" w:lineRule="exact"/>
        <w:ind w:left="426"/>
        <w:jc w:val="both"/>
        <w:rPr>
          <w:rFonts w:ascii="Times New Roman" w:hAnsi="Times New Roman"/>
          <w:b/>
        </w:rPr>
      </w:pPr>
    </w:p>
    <w:p w:rsidR="000A2DDE" w:rsidRPr="000D2567" w:rsidRDefault="000A2DDE" w:rsidP="00AD6A7B">
      <w:pPr>
        <w:pStyle w:val="Listaszerbekezds"/>
        <w:spacing w:after="0" w:line="300" w:lineRule="exact"/>
        <w:ind w:left="284" w:hanging="284"/>
        <w:jc w:val="both"/>
        <w:rPr>
          <w:rFonts w:ascii="Times New Roman" w:hAnsi="Times New Roman"/>
          <w:b/>
        </w:rPr>
      </w:pPr>
      <w:r w:rsidRPr="000D2567">
        <w:rPr>
          <w:rFonts w:ascii="Times New Roman" w:hAnsi="Times New Roman"/>
        </w:rPr>
        <w:t>(1) Azon közterületek, ahol a szabályozási szélesség lehetővé teszi, fásított zöldfelülettel alakítandók ki. Az egységes utcaképi megjelenés érdekében az egyes utca, vagy útszakaszok mentén azonos fafajú fasorokat kell létesíteni.</w:t>
      </w:r>
    </w:p>
    <w:p w:rsidR="000A2DDE" w:rsidRPr="000D2567" w:rsidRDefault="000A2DDE" w:rsidP="00720D5A">
      <w:pPr>
        <w:pStyle w:val="Listaszerbekezds"/>
        <w:numPr>
          <w:ilvl w:val="0"/>
          <w:numId w:val="33"/>
        </w:num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0D2567">
        <w:rPr>
          <w:rFonts w:ascii="Times New Roman" w:hAnsi="Times New Roman"/>
        </w:rPr>
        <w:t>Fásítás, fasor kialakítása, a pótlásra előírt faj kiválasztása során a nemesített faiskolai cserje- és fafajok mellett a termőhelyi adottságoknak megfelelő, helyben honos</w:t>
      </w:r>
      <w:r w:rsidR="00290C11">
        <w:rPr>
          <w:rFonts w:ascii="Times New Roman" w:hAnsi="Times New Roman"/>
        </w:rPr>
        <w:t xml:space="preserve"> fajokat is alkalmazni kell, a 1</w:t>
      </w:r>
      <w:r w:rsidRPr="000D2567">
        <w:rPr>
          <w:rFonts w:ascii="Times New Roman" w:hAnsi="Times New Roman"/>
        </w:rPr>
        <w:t>. sz. függelékben felsorolt fafajok kizárásával.</w:t>
      </w:r>
    </w:p>
    <w:p w:rsidR="000A2DDE" w:rsidRPr="000D2567" w:rsidRDefault="000A2DDE" w:rsidP="00720D5A">
      <w:pPr>
        <w:pStyle w:val="Listaszerbekezds"/>
        <w:numPr>
          <w:ilvl w:val="0"/>
          <w:numId w:val="33"/>
        </w:num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0D2567">
        <w:rPr>
          <w:rFonts w:ascii="Times New Roman" w:hAnsi="Times New Roman"/>
        </w:rPr>
        <w:t>Közlekedési nyomvonalak mellé legalább 2,20 m törzsmagasságú, lehetőleg kétszer iskolázott sorfa minőségű faiskolai anyag telepíthető. Fasoroknál a minimális telepítési tőtávosság, és az épülethomlokzatoktól való minimális telepítési távolság 4,0 m. Ezen túlmenően épületek homlokzata előtt a benapozás biztosítására is figyelemmel kell lenni.</w:t>
      </w:r>
    </w:p>
    <w:p w:rsidR="000A2DDE" w:rsidRPr="000D2567" w:rsidRDefault="000A2DDE" w:rsidP="00720D5A">
      <w:pPr>
        <w:pStyle w:val="Listaszerbekezds"/>
        <w:numPr>
          <w:ilvl w:val="0"/>
          <w:numId w:val="33"/>
        </w:num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0D2567">
        <w:rPr>
          <w:rFonts w:ascii="Times New Roman" w:hAnsi="Times New Roman"/>
        </w:rPr>
        <w:t>Személygépkocsi parkolók kizárólag fás-cserjés zöldsávokkal tagolt kialakításban létesíthetők. A parkolókban 6 gépkocsi – állásonként 1 db közepes termetű fa ültetése kötelező.</w:t>
      </w:r>
    </w:p>
    <w:p w:rsidR="000A2DDE" w:rsidRPr="000D2567" w:rsidRDefault="000A2DDE" w:rsidP="00720D5A">
      <w:pPr>
        <w:pStyle w:val="Listaszerbekezds"/>
        <w:numPr>
          <w:ilvl w:val="0"/>
          <w:numId w:val="33"/>
        </w:num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0D2567">
        <w:rPr>
          <w:rFonts w:ascii="Times New Roman" w:hAnsi="Times New Roman"/>
        </w:rPr>
        <w:lastRenderedPageBreak/>
        <w:t>A közterületen elhelyezhető építményekkel szembeni elvárások a következők:</w:t>
      </w:r>
    </w:p>
    <w:p w:rsidR="000A2DDE" w:rsidRPr="000D2567" w:rsidRDefault="000A2DDE" w:rsidP="00720D5A">
      <w:pPr>
        <w:pStyle w:val="Listaszerbekezds"/>
        <w:numPr>
          <w:ilvl w:val="0"/>
          <w:numId w:val="34"/>
        </w:numPr>
        <w:spacing w:after="0" w:line="300" w:lineRule="exact"/>
        <w:jc w:val="both"/>
        <w:rPr>
          <w:rFonts w:ascii="Times New Roman" w:hAnsi="Times New Roman"/>
        </w:rPr>
      </w:pPr>
      <w:r w:rsidRPr="000D2567">
        <w:rPr>
          <w:rFonts w:ascii="Times New Roman" w:hAnsi="Times New Roman"/>
        </w:rPr>
        <w:t xml:space="preserve">Árusítópavilon </w:t>
      </w:r>
      <w:proofErr w:type="spellStart"/>
      <w:r w:rsidRPr="000D2567">
        <w:rPr>
          <w:rFonts w:ascii="Times New Roman" w:hAnsi="Times New Roman"/>
        </w:rPr>
        <w:t>magastetős</w:t>
      </w:r>
      <w:proofErr w:type="spellEnd"/>
      <w:r w:rsidRPr="000D2567">
        <w:rPr>
          <w:rFonts w:ascii="Times New Roman" w:hAnsi="Times New Roman"/>
        </w:rPr>
        <w:t xml:space="preserve"> kialakítással, hagyományos építőanyagok felhasználásával létesíthető.</w:t>
      </w:r>
    </w:p>
    <w:p w:rsidR="000A2DDE" w:rsidRPr="000D2567" w:rsidRDefault="000A2DDE" w:rsidP="00720D5A">
      <w:pPr>
        <w:pStyle w:val="Listaszerbekezds"/>
        <w:numPr>
          <w:ilvl w:val="0"/>
          <w:numId w:val="34"/>
        </w:numPr>
        <w:spacing w:after="0" w:line="300" w:lineRule="exact"/>
        <w:jc w:val="both"/>
        <w:rPr>
          <w:rFonts w:ascii="Times New Roman" w:hAnsi="Times New Roman"/>
        </w:rPr>
      </w:pPr>
      <w:r w:rsidRPr="000D2567">
        <w:rPr>
          <w:rFonts w:ascii="Times New Roman" w:hAnsi="Times New Roman"/>
        </w:rPr>
        <w:t>A közúti közlekedéssel kapcsolatos várakozóhelyek a település teljes területén egységes kialakításúak legyenek, az építmények hagyományos építőanyagok felhasználásával létesíthetők.</w:t>
      </w:r>
    </w:p>
    <w:p w:rsidR="000A2DDE" w:rsidRDefault="000A2DDE" w:rsidP="000A2DDE">
      <w:pPr>
        <w:pStyle w:val="Listaszerbekezds"/>
        <w:spacing w:after="0" w:line="300" w:lineRule="exact"/>
        <w:ind w:left="1146"/>
        <w:rPr>
          <w:rFonts w:ascii="Times New Roman" w:hAnsi="Times New Roman"/>
          <w:b/>
        </w:rPr>
      </w:pPr>
    </w:p>
    <w:p w:rsidR="00363E29" w:rsidRPr="000D2567" w:rsidRDefault="00AF502C" w:rsidP="00720D5A">
      <w:pPr>
        <w:pStyle w:val="Listaszerbekezds"/>
        <w:numPr>
          <w:ilvl w:val="0"/>
          <w:numId w:val="10"/>
        </w:numPr>
        <w:spacing w:after="0" w:line="300" w:lineRule="exact"/>
        <w:jc w:val="center"/>
        <w:rPr>
          <w:rFonts w:ascii="Times New Roman" w:hAnsi="Times New Roman"/>
          <w:b/>
        </w:rPr>
      </w:pPr>
      <w:r w:rsidRPr="000D2567">
        <w:rPr>
          <w:rFonts w:ascii="Times New Roman" w:hAnsi="Times New Roman"/>
          <w:b/>
        </w:rPr>
        <w:t>A zöldfelület</w:t>
      </w:r>
      <w:r w:rsidR="00363E29" w:rsidRPr="000D2567">
        <w:rPr>
          <w:rFonts w:ascii="Times New Roman" w:hAnsi="Times New Roman"/>
          <w:b/>
        </w:rPr>
        <w:t xml:space="preserve"> kialakításának követelményei</w:t>
      </w:r>
    </w:p>
    <w:p w:rsidR="000A2DDE" w:rsidRPr="000A2DDE" w:rsidRDefault="000A2DDE" w:rsidP="000A2DDE">
      <w:pPr>
        <w:pStyle w:val="Listaszerbekezds"/>
        <w:spacing w:after="0" w:line="300" w:lineRule="exact"/>
        <w:ind w:left="1146"/>
        <w:rPr>
          <w:rFonts w:ascii="Times New Roman" w:hAnsi="Times New Roman"/>
          <w:b/>
        </w:rPr>
      </w:pPr>
    </w:p>
    <w:p w:rsidR="00AD6A7B" w:rsidRDefault="00363E29" w:rsidP="00AD6A7B">
      <w:pPr>
        <w:spacing w:after="0"/>
        <w:ind w:left="425" w:hanging="425"/>
        <w:jc w:val="center"/>
        <w:rPr>
          <w:rFonts w:ascii="Times New Roman" w:hAnsi="Times New Roman"/>
        </w:rPr>
      </w:pPr>
      <w:r w:rsidRPr="000038D7">
        <w:rPr>
          <w:rFonts w:ascii="Times New Roman" w:hAnsi="Times New Roman"/>
          <w:b/>
        </w:rPr>
        <w:t>1</w:t>
      </w:r>
      <w:r w:rsidR="000D2567">
        <w:rPr>
          <w:rFonts w:ascii="Times New Roman" w:hAnsi="Times New Roman"/>
          <w:b/>
        </w:rPr>
        <w:t>8</w:t>
      </w:r>
      <w:r w:rsidRPr="000038D7">
        <w:rPr>
          <w:rFonts w:ascii="Times New Roman" w:hAnsi="Times New Roman"/>
          <w:b/>
        </w:rPr>
        <w:t>. §</w:t>
      </w:r>
    </w:p>
    <w:p w:rsidR="00AD6A7B" w:rsidRDefault="00AD6A7B" w:rsidP="000A2DDE">
      <w:pPr>
        <w:spacing w:after="0"/>
        <w:ind w:left="425" w:hanging="425"/>
        <w:jc w:val="both"/>
        <w:rPr>
          <w:rFonts w:ascii="Times New Roman" w:hAnsi="Times New Roman"/>
        </w:rPr>
      </w:pPr>
    </w:p>
    <w:p w:rsidR="00363E29" w:rsidRDefault="00363E29" w:rsidP="000A2DDE">
      <w:pPr>
        <w:spacing w:after="0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</w:t>
      </w:r>
      <w:r w:rsidRPr="009F350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telkek területének burkolatlan, </w:t>
      </w:r>
      <w:r w:rsidRPr="009F3503">
        <w:rPr>
          <w:rFonts w:ascii="Times New Roman" w:hAnsi="Times New Roman"/>
        </w:rPr>
        <w:t>be nem épített részét zöldfelületként kell kialakítani.</w:t>
      </w:r>
    </w:p>
    <w:p w:rsidR="00363E29" w:rsidRPr="00EA2264" w:rsidRDefault="00363E29" w:rsidP="00720D5A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A</w:t>
      </w:r>
      <w:r w:rsidRPr="00593689">
        <w:rPr>
          <w:rFonts w:ascii="Times New Roman" w:hAnsi="Times New Roman"/>
          <w:lang w:eastAsia="hu-HU"/>
        </w:rPr>
        <w:t xml:space="preserve"> telken meglévő értékes fa megtartandó, ha a telek beépítését és az építési program </w:t>
      </w:r>
      <w:r w:rsidRPr="00EA2264">
        <w:rPr>
          <w:rFonts w:ascii="Times New Roman" w:hAnsi="Times New Roman"/>
          <w:lang w:eastAsia="hu-HU"/>
        </w:rPr>
        <w:t>megvalósítását ez nem lehetetleníti el.</w:t>
      </w:r>
    </w:p>
    <w:p w:rsidR="00363E29" w:rsidRPr="00EA2264" w:rsidRDefault="00363E29" w:rsidP="00720D5A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lang w:eastAsia="hu-HU"/>
        </w:rPr>
      </w:pPr>
      <w:r w:rsidRPr="00EA2264">
        <w:rPr>
          <w:rFonts w:ascii="Times New Roman" w:hAnsi="Times New Roman"/>
          <w:lang w:eastAsia="hu-HU"/>
        </w:rPr>
        <w:t>Fát, 3 m-nél magasabbra növő bokrot a szomszédos, nem közterületi telek határához belterületen legalább a várható koronaátmérő felének megfelelő távolságra kell ültetni, épülettől legalább 3 m-rel kell elmaradni.</w:t>
      </w:r>
    </w:p>
    <w:p w:rsidR="00363E29" w:rsidRPr="004E1B20" w:rsidRDefault="00363E29" w:rsidP="00720D5A">
      <w:pPr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/>
          <w:bCs/>
          <w:lang w:eastAsia="hu-HU"/>
        </w:rPr>
      </w:pPr>
      <w:r>
        <w:rPr>
          <w:rFonts w:ascii="Times New Roman" w:hAnsi="Times New Roman"/>
          <w:bCs/>
          <w:lang w:eastAsia="hu-HU"/>
        </w:rPr>
        <w:t>A</w:t>
      </w:r>
      <w:r w:rsidRPr="004E1B20">
        <w:rPr>
          <w:rFonts w:ascii="Times New Roman" w:hAnsi="Times New Roman"/>
          <w:bCs/>
          <w:lang w:eastAsia="hu-HU"/>
        </w:rPr>
        <w:t xml:space="preserve"> település belterületén fás növényzet ültetése esetén - környezetvédelmi-, értékvédelmi és látványvédelmi érdekek miatt, tájban honos f</w:t>
      </w:r>
      <w:r>
        <w:rPr>
          <w:rFonts w:ascii="Times New Roman" w:hAnsi="Times New Roman"/>
          <w:bCs/>
          <w:lang w:eastAsia="hu-HU"/>
        </w:rPr>
        <w:t>a- és cserjefajok alkalmazandók.</w:t>
      </w:r>
    </w:p>
    <w:p w:rsidR="00363E29" w:rsidRPr="000D2567" w:rsidRDefault="00363E29" w:rsidP="00720D5A">
      <w:pPr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/>
          <w:bCs/>
          <w:lang w:eastAsia="hu-HU"/>
        </w:rPr>
      </w:pPr>
      <w:r>
        <w:rPr>
          <w:rFonts w:ascii="Times New Roman" w:hAnsi="Times New Roman"/>
          <w:bCs/>
          <w:lang w:eastAsia="hu-HU"/>
        </w:rPr>
        <w:t>A</w:t>
      </w:r>
      <w:r w:rsidRPr="004E1B20">
        <w:rPr>
          <w:rFonts w:ascii="Times New Roman" w:hAnsi="Times New Roman"/>
          <w:bCs/>
          <w:lang w:eastAsia="hu-HU"/>
        </w:rPr>
        <w:t xml:space="preserve"> településképi szemp</w:t>
      </w:r>
      <w:r w:rsidR="000A2DDE">
        <w:rPr>
          <w:rFonts w:ascii="Times New Roman" w:hAnsi="Times New Roman"/>
          <w:bCs/>
          <w:lang w:eastAsia="hu-HU"/>
        </w:rPr>
        <w:t>ontból meghatározó területen az 1. sz. függelékben</w:t>
      </w:r>
      <w:r w:rsidRPr="004E1B20">
        <w:rPr>
          <w:rFonts w:ascii="Times New Roman" w:hAnsi="Times New Roman"/>
          <w:bCs/>
          <w:lang w:eastAsia="hu-HU"/>
        </w:rPr>
        <w:t xml:space="preserve"> szereplő növényfajok nem alkalmazhatók.</w:t>
      </w:r>
    </w:p>
    <w:p w:rsidR="00FB0656" w:rsidRPr="006D0760" w:rsidRDefault="00FB0656" w:rsidP="00C94C59">
      <w:pPr>
        <w:spacing w:after="0" w:line="300" w:lineRule="exact"/>
        <w:ind w:left="426" w:hanging="426"/>
        <w:jc w:val="center"/>
        <w:rPr>
          <w:rFonts w:ascii="Times New Roman" w:hAnsi="Times New Roman"/>
          <w:b/>
        </w:rPr>
      </w:pPr>
    </w:p>
    <w:p w:rsidR="001702B6" w:rsidRPr="006D0760" w:rsidRDefault="001702B6" w:rsidP="00C94C59">
      <w:pPr>
        <w:spacing w:after="0" w:line="300" w:lineRule="exact"/>
        <w:ind w:left="284" w:hanging="284"/>
        <w:jc w:val="center"/>
        <w:rPr>
          <w:rFonts w:ascii="Times New Roman" w:hAnsi="Times New Roman"/>
          <w:b/>
        </w:rPr>
      </w:pPr>
      <w:bookmarkStart w:id="17" w:name="_Toc480884920"/>
      <w:bookmarkStart w:id="18" w:name="_Toc482612934"/>
      <w:r w:rsidRPr="006D0760">
        <w:rPr>
          <w:rFonts w:ascii="Times New Roman" w:hAnsi="Times New Roman"/>
          <w:b/>
        </w:rPr>
        <w:t>1</w:t>
      </w:r>
      <w:r w:rsidR="00C5724D" w:rsidRPr="006D0760">
        <w:rPr>
          <w:rFonts w:ascii="Times New Roman" w:hAnsi="Times New Roman"/>
          <w:b/>
        </w:rPr>
        <w:t>4</w:t>
      </w:r>
      <w:r w:rsidRPr="006D0760">
        <w:rPr>
          <w:rFonts w:ascii="Times New Roman" w:hAnsi="Times New Roman"/>
          <w:b/>
        </w:rPr>
        <w:t xml:space="preserve">. </w:t>
      </w:r>
      <w:bookmarkEnd w:id="17"/>
      <w:bookmarkEnd w:id="18"/>
      <w:r w:rsidRPr="006D0760">
        <w:rPr>
          <w:rFonts w:ascii="Times New Roman" w:hAnsi="Times New Roman"/>
          <w:b/>
        </w:rPr>
        <w:t>Helyi védelem alá helyezett értékekre vonatkozó előírások</w:t>
      </w:r>
    </w:p>
    <w:p w:rsidR="001702B6" w:rsidRPr="006D0760" w:rsidRDefault="001702B6" w:rsidP="00C94C59">
      <w:pPr>
        <w:autoSpaceDE w:val="0"/>
        <w:autoSpaceDN w:val="0"/>
        <w:adjustRightInd w:val="0"/>
        <w:spacing w:after="0" w:line="300" w:lineRule="exact"/>
        <w:ind w:left="426" w:hanging="426"/>
        <w:jc w:val="both"/>
        <w:rPr>
          <w:rFonts w:ascii="Times New Roman" w:eastAsia="Times New Roman" w:hAnsi="Times New Roman"/>
          <w:b/>
          <w:lang w:eastAsia="hu-HU"/>
        </w:rPr>
      </w:pPr>
    </w:p>
    <w:p w:rsidR="00AD6A7B" w:rsidRDefault="000D2567" w:rsidP="00AD6A7B">
      <w:pPr>
        <w:spacing w:after="0" w:line="300" w:lineRule="exact"/>
        <w:ind w:left="426" w:hanging="426"/>
        <w:jc w:val="center"/>
        <w:rPr>
          <w:rFonts w:ascii="Times-Roman" w:eastAsia="Times New Roman" w:hAnsi="Times-Roman" w:cs="Times-Roman"/>
          <w:lang w:eastAsia="hu-HU"/>
        </w:rPr>
      </w:pPr>
      <w:r w:rsidRPr="000D2567">
        <w:rPr>
          <w:rFonts w:ascii="Times-Roman" w:eastAsia="Times New Roman" w:hAnsi="Times-Roman" w:cs="Times-Roman"/>
          <w:b/>
          <w:lang w:eastAsia="hu-HU"/>
        </w:rPr>
        <w:t>19</w:t>
      </w:r>
      <w:r w:rsidR="00363E29" w:rsidRPr="000D2567">
        <w:rPr>
          <w:rFonts w:ascii="Times-Roman" w:eastAsia="Times New Roman" w:hAnsi="Times-Roman" w:cs="Times-Roman"/>
          <w:b/>
          <w:lang w:eastAsia="hu-HU"/>
        </w:rPr>
        <w:t>. §</w:t>
      </w:r>
    </w:p>
    <w:p w:rsidR="00AD6A7B" w:rsidRDefault="00AD6A7B" w:rsidP="00407586">
      <w:pPr>
        <w:spacing w:after="0" w:line="300" w:lineRule="exact"/>
        <w:ind w:left="426" w:hanging="426"/>
        <w:jc w:val="both"/>
        <w:rPr>
          <w:rFonts w:ascii="Times-Roman" w:eastAsia="Times New Roman" w:hAnsi="Times-Roman" w:cs="Times-Roman"/>
          <w:lang w:eastAsia="hu-HU"/>
        </w:rPr>
      </w:pPr>
    </w:p>
    <w:p w:rsidR="000D2567" w:rsidRPr="00407586" w:rsidRDefault="000D2567" w:rsidP="00407586">
      <w:p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0D2567">
        <w:rPr>
          <w:rFonts w:ascii="Times New Roman" w:hAnsi="Times New Roman"/>
          <w:bCs/>
        </w:rPr>
        <w:t>(</w:t>
      </w:r>
      <w:r w:rsidRPr="00407586">
        <w:rPr>
          <w:rFonts w:ascii="Times New Roman" w:hAnsi="Times New Roman"/>
          <w:bCs/>
        </w:rPr>
        <w:t>1) Helyi védettségű épületen végzett bármilyen építési munka esetén a hagyományos homlokzati és tömegarányok, párkány- és gerincmagasságok, nyílásrendek, a nyílások osztása, a homlokzati tagozatok megőrzendők.</w:t>
      </w:r>
    </w:p>
    <w:p w:rsidR="000D2567" w:rsidRPr="00407586" w:rsidRDefault="000D2567" w:rsidP="00720D5A">
      <w:pPr>
        <w:pStyle w:val="Listaszerbekezds"/>
        <w:numPr>
          <w:ilvl w:val="0"/>
          <w:numId w:val="36"/>
        </w:num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407586">
        <w:rPr>
          <w:rFonts w:ascii="Times New Roman" w:hAnsi="Times New Roman"/>
        </w:rPr>
        <w:t>Helyi védettségű épület úgy bővíthető, hogy az eredeti épület tömegformája, homlokzati kialakítása, utcaképi szerepe ne változzon, illetve gondosan mérlegelt kompromisszum árán a legkisebb kárt szenvedje.</w:t>
      </w:r>
    </w:p>
    <w:p w:rsidR="000D2567" w:rsidRPr="00407586" w:rsidRDefault="000D2567" w:rsidP="00720D5A">
      <w:pPr>
        <w:pStyle w:val="Listaszerbekezds"/>
        <w:numPr>
          <w:ilvl w:val="0"/>
          <w:numId w:val="36"/>
        </w:num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407586">
        <w:rPr>
          <w:rFonts w:ascii="Times New Roman" w:hAnsi="Times New Roman"/>
        </w:rPr>
        <w:t xml:space="preserve">Az épület bővítése az épület mögött, fésűs beépítés esetén az oldalhatár mentén hosszirányban, illetve ha a telekszélesség lehetővé teszi, udvari keresztszárnnyal is lehetséges az utcai homlokzattól legalább 10 m-rel hátrahúzva. </w:t>
      </w:r>
    </w:p>
    <w:p w:rsidR="000D2567" w:rsidRPr="00407586" w:rsidRDefault="000D2567" w:rsidP="00720D5A">
      <w:pPr>
        <w:pStyle w:val="Listaszerbekezds"/>
        <w:numPr>
          <w:ilvl w:val="0"/>
          <w:numId w:val="36"/>
        </w:num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407586">
        <w:rPr>
          <w:rFonts w:ascii="Times New Roman" w:hAnsi="Times New Roman"/>
        </w:rPr>
        <w:t>A keresztszárny szélessége a főépület szélességét nem haladhatja meg, és csak azzal azonos hajlásszögű és anyagú, szimmetrikus nyeregtetővel fedhető.</w:t>
      </w:r>
    </w:p>
    <w:p w:rsidR="000D2567" w:rsidRPr="00407586" w:rsidRDefault="000D2567" w:rsidP="00720D5A">
      <w:pPr>
        <w:pStyle w:val="Listaszerbekezds"/>
        <w:numPr>
          <w:ilvl w:val="0"/>
          <w:numId w:val="36"/>
        </w:num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407586">
        <w:rPr>
          <w:rFonts w:ascii="Times New Roman" w:hAnsi="Times New Roman"/>
        </w:rPr>
        <w:t>A belső átalakításokat az eredeti szerkezet és belső értékek tiszteletben tartásával kell megoldani</w:t>
      </w:r>
      <w:r w:rsidR="00407586" w:rsidRPr="00407586">
        <w:rPr>
          <w:rFonts w:ascii="Times New Roman" w:hAnsi="Times New Roman"/>
        </w:rPr>
        <w:t>.</w:t>
      </w:r>
    </w:p>
    <w:p w:rsidR="000D2567" w:rsidRPr="00567191" w:rsidRDefault="000D2567" w:rsidP="00720D5A">
      <w:pPr>
        <w:pStyle w:val="Listaszerbekezds"/>
        <w:numPr>
          <w:ilvl w:val="0"/>
          <w:numId w:val="36"/>
        </w:num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A413AA">
        <w:rPr>
          <w:rFonts w:ascii="Times New Roman" w:hAnsi="Times New Roman"/>
          <w:iCs/>
        </w:rPr>
        <w:t xml:space="preserve">Az épület jellegéhez szorosan hozzátartozó építmények (kerítés, kapu, szegletkő, rács) lehetőség szerint eredeti </w:t>
      </w:r>
      <w:r w:rsidR="00791B93">
        <w:rPr>
          <w:rFonts w:ascii="Times New Roman" w:hAnsi="Times New Roman"/>
          <w:iCs/>
        </w:rPr>
        <w:t xml:space="preserve">állapotukban </w:t>
      </w:r>
      <w:r w:rsidRPr="00A413AA">
        <w:rPr>
          <w:rFonts w:ascii="Times New Roman" w:hAnsi="Times New Roman"/>
          <w:iCs/>
        </w:rPr>
        <w:t>megőrzendők</w:t>
      </w:r>
      <w:r w:rsidRPr="00567191">
        <w:rPr>
          <w:rFonts w:ascii="Times New Roman" w:hAnsi="Times New Roman"/>
          <w:iCs/>
        </w:rPr>
        <w:t>.</w:t>
      </w:r>
    </w:p>
    <w:p w:rsidR="000D2567" w:rsidRDefault="000D2567" w:rsidP="00720D5A">
      <w:pPr>
        <w:pStyle w:val="Listaszerbekezds"/>
        <w:numPr>
          <w:ilvl w:val="0"/>
          <w:numId w:val="36"/>
        </w:num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567191">
        <w:rPr>
          <w:rFonts w:ascii="Times New Roman" w:hAnsi="Times New Roman"/>
        </w:rPr>
        <w:t>Közterületre néző homlokzatra nem helyezhető ki gázkészülék égéstermék kivezetése, parabola antenna, illetve klímaberendezés.</w:t>
      </w:r>
    </w:p>
    <w:p w:rsidR="000D2567" w:rsidRDefault="000D2567" w:rsidP="00720D5A">
      <w:pPr>
        <w:pStyle w:val="Listaszerbekezds"/>
        <w:numPr>
          <w:ilvl w:val="0"/>
          <w:numId w:val="36"/>
        </w:num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567191">
        <w:rPr>
          <w:rFonts w:ascii="Times New Roman" w:hAnsi="Times New Roman"/>
        </w:rPr>
        <w:t>Reklámcélú építmény, reklámhordozó, reklámnak minősülő falfestés, felirat, plakát helyi egyedi védelem alatt álló épületen, illetve az előtte levő közterületen nem helyezhető el.</w:t>
      </w:r>
    </w:p>
    <w:p w:rsidR="00AD6A7B" w:rsidRDefault="00AD6A7B" w:rsidP="00AD6A7B">
      <w:pPr>
        <w:spacing w:after="0" w:line="300" w:lineRule="exact"/>
        <w:jc w:val="both"/>
        <w:rPr>
          <w:rFonts w:ascii="Times New Roman" w:hAnsi="Times New Roman"/>
        </w:rPr>
      </w:pPr>
    </w:p>
    <w:p w:rsidR="00AD6A7B" w:rsidRPr="00AD6A7B" w:rsidRDefault="00AD6A7B" w:rsidP="00AD6A7B">
      <w:pPr>
        <w:spacing w:after="0" w:line="300" w:lineRule="exact"/>
        <w:jc w:val="both"/>
        <w:rPr>
          <w:rFonts w:ascii="Times New Roman" w:hAnsi="Times New Roman"/>
        </w:rPr>
      </w:pPr>
    </w:p>
    <w:p w:rsidR="000D2567" w:rsidRPr="00E966AA" w:rsidRDefault="000D2567" w:rsidP="000D2567">
      <w:pPr>
        <w:pStyle w:val="Listaszerbekezds"/>
        <w:spacing w:after="0" w:line="300" w:lineRule="exact"/>
        <w:ind w:left="426"/>
        <w:jc w:val="both"/>
        <w:rPr>
          <w:rFonts w:ascii="Times New Roman" w:hAnsi="Times New Roman"/>
        </w:rPr>
      </w:pPr>
    </w:p>
    <w:p w:rsidR="00AD6A7B" w:rsidRDefault="000D2567" w:rsidP="00AD6A7B">
      <w:pPr>
        <w:pStyle w:val="Listaszerbekezds"/>
        <w:numPr>
          <w:ilvl w:val="0"/>
          <w:numId w:val="37"/>
        </w:numPr>
        <w:spacing w:after="0" w:line="300" w:lineRule="exact"/>
        <w:ind w:left="426" w:hanging="426"/>
        <w:jc w:val="center"/>
        <w:rPr>
          <w:rFonts w:ascii="Times New Roman" w:hAnsi="Times New Roman"/>
        </w:rPr>
      </w:pPr>
      <w:r w:rsidRPr="00407586">
        <w:rPr>
          <w:rFonts w:ascii="Times New Roman" w:hAnsi="Times New Roman"/>
          <w:b/>
        </w:rPr>
        <w:lastRenderedPageBreak/>
        <w:t>§</w:t>
      </w:r>
    </w:p>
    <w:p w:rsidR="00AD6A7B" w:rsidRDefault="00AD6A7B" w:rsidP="00AD6A7B">
      <w:pPr>
        <w:pStyle w:val="Listaszerbekezds"/>
        <w:spacing w:after="0" w:line="300" w:lineRule="exact"/>
        <w:ind w:left="426"/>
        <w:jc w:val="both"/>
        <w:rPr>
          <w:rFonts w:ascii="Times New Roman" w:hAnsi="Times New Roman"/>
        </w:rPr>
      </w:pPr>
    </w:p>
    <w:p w:rsidR="000D2567" w:rsidRPr="00407586" w:rsidRDefault="000D2567" w:rsidP="00AD6A7B">
      <w:pPr>
        <w:pStyle w:val="Listaszerbekezds"/>
        <w:spacing w:after="0" w:line="300" w:lineRule="exact"/>
        <w:ind w:left="0"/>
        <w:jc w:val="both"/>
        <w:rPr>
          <w:rFonts w:ascii="Times New Roman" w:hAnsi="Times New Roman"/>
        </w:rPr>
      </w:pPr>
      <w:r w:rsidRPr="00407586">
        <w:rPr>
          <w:rFonts w:ascii="Times New Roman" w:hAnsi="Times New Roman"/>
        </w:rPr>
        <w:t>Helyi védettségű épület bontására csak a műszaki és erkölcsi avultság beálltával kerülhet sor, a védettség e rendelet</w:t>
      </w:r>
      <w:r w:rsidRPr="00407586">
        <w:rPr>
          <w:rFonts w:ascii="Times New Roman" w:hAnsi="Times New Roman"/>
          <w:iCs/>
        </w:rPr>
        <w:t xml:space="preserve"> 7. § szerinti </w:t>
      </w:r>
      <w:r w:rsidRPr="00407586">
        <w:rPr>
          <w:rFonts w:ascii="Times New Roman" w:hAnsi="Times New Roman"/>
        </w:rPr>
        <w:t>megszüntetését követően. A bontási engedélykérelemhez csatolni kell az épület felmérési és fotódokumentációját.</w:t>
      </w:r>
    </w:p>
    <w:p w:rsidR="001702B6" w:rsidRPr="006D0760" w:rsidRDefault="001702B6" w:rsidP="000D2567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/>
        </w:rPr>
      </w:pPr>
    </w:p>
    <w:bookmarkEnd w:id="15"/>
    <w:bookmarkEnd w:id="16"/>
    <w:p w:rsidR="00363E29" w:rsidRPr="006D0760" w:rsidRDefault="00363E29" w:rsidP="00363E29">
      <w:pPr>
        <w:spacing w:after="0" w:line="300" w:lineRule="exact"/>
        <w:ind w:left="426" w:hanging="426"/>
        <w:jc w:val="center"/>
        <w:rPr>
          <w:lang w:eastAsia="hu-HU"/>
        </w:rPr>
      </w:pPr>
      <w:r w:rsidRPr="006D0760">
        <w:rPr>
          <w:rFonts w:ascii="Times New Roman" w:hAnsi="Times New Roman"/>
          <w:b/>
        </w:rPr>
        <w:t>15. Egyéb műszaki berendezésekre vonatkozó településképi követelmények</w:t>
      </w:r>
    </w:p>
    <w:p w:rsidR="00363E29" w:rsidRPr="006D0760" w:rsidRDefault="00363E29" w:rsidP="00363E29">
      <w:pPr>
        <w:pStyle w:val="NormlWeb"/>
        <w:spacing w:before="0" w:beforeAutospacing="0" w:after="0" w:afterAutospacing="0" w:line="300" w:lineRule="exact"/>
        <w:rPr>
          <w:sz w:val="22"/>
          <w:szCs w:val="22"/>
        </w:rPr>
      </w:pPr>
    </w:p>
    <w:p w:rsidR="00AD6A7B" w:rsidRDefault="00363E29" w:rsidP="00AD6A7B">
      <w:pPr>
        <w:pStyle w:val="Szvegtrzs4"/>
        <w:shd w:val="clear" w:color="auto" w:fill="auto"/>
        <w:spacing w:before="0" w:after="0" w:line="300" w:lineRule="exact"/>
        <w:ind w:left="426" w:hanging="426"/>
        <w:jc w:val="center"/>
        <w:rPr>
          <w:b/>
          <w:sz w:val="22"/>
          <w:szCs w:val="22"/>
        </w:rPr>
      </w:pPr>
      <w:r w:rsidRPr="006D0760">
        <w:rPr>
          <w:b/>
          <w:sz w:val="22"/>
          <w:szCs w:val="22"/>
        </w:rPr>
        <w:t>2</w:t>
      </w:r>
      <w:r w:rsidR="00407586">
        <w:rPr>
          <w:b/>
          <w:sz w:val="22"/>
          <w:szCs w:val="22"/>
        </w:rPr>
        <w:t>1</w:t>
      </w:r>
      <w:r w:rsidRPr="006D0760">
        <w:rPr>
          <w:b/>
          <w:sz w:val="22"/>
          <w:szCs w:val="22"/>
        </w:rPr>
        <w:t>. §</w:t>
      </w:r>
    </w:p>
    <w:p w:rsidR="00AD6A7B" w:rsidRDefault="00AD6A7B" w:rsidP="00407586">
      <w:pPr>
        <w:pStyle w:val="Szvegtrzs4"/>
        <w:shd w:val="clear" w:color="auto" w:fill="auto"/>
        <w:spacing w:before="0" w:after="0" w:line="300" w:lineRule="exact"/>
        <w:ind w:left="426" w:hanging="426"/>
        <w:rPr>
          <w:b/>
          <w:sz w:val="22"/>
          <w:szCs w:val="22"/>
        </w:rPr>
      </w:pPr>
    </w:p>
    <w:p w:rsidR="00363E29" w:rsidRPr="006D0760" w:rsidRDefault="00407586" w:rsidP="00407586">
      <w:pPr>
        <w:pStyle w:val="Szvegtrzs4"/>
        <w:shd w:val="clear" w:color="auto" w:fill="auto"/>
        <w:spacing w:before="0" w:after="0" w:line="300" w:lineRule="exact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 w:rsidR="00363E29" w:rsidRPr="006D0760">
        <w:rPr>
          <w:sz w:val="22"/>
          <w:szCs w:val="22"/>
        </w:rPr>
        <w:t>A tervezett lakóépületek és intézmények homlokzatára szerelt gépészeti kapcsolószekrények és a dobozok helyét és a színét, az épület stílusához, a homlokzat színéhez igazodva lehet kiválasztani. A berendezések a közmű üzemeltetők előírásainak figyelembe vételével az épületek alárendelt homlokzatára szerelhetők, illetve építhetők a kerítésbe.</w:t>
      </w:r>
    </w:p>
    <w:p w:rsidR="00363E29" w:rsidRPr="006D0760" w:rsidRDefault="00363E29" w:rsidP="00720D5A">
      <w:pPr>
        <w:pStyle w:val="Szvegtrzs4"/>
        <w:numPr>
          <w:ilvl w:val="0"/>
          <w:numId w:val="38"/>
        </w:numPr>
        <w:shd w:val="clear" w:color="auto" w:fill="auto"/>
        <w:tabs>
          <w:tab w:val="num" w:pos="0"/>
        </w:tabs>
        <w:spacing w:before="0" w:after="0" w:line="300" w:lineRule="exact"/>
        <w:ind w:hanging="426"/>
        <w:rPr>
          <w:sz w:val="22"/>
          <w:szCs w:val="22"/>
        </w:rPr>
      </w:pPr>
      <w:r w:rsidRPr="006D0760">
        <w:rPr>
          <w:sz w:val="22"/>
          <w:szCs w:val="22"/>
        </w:rPr>
        <w:t>Égéstermék elvezetésére utcai homlokzaton szerelt kémény</w:t>
      </w:r>
      <w:r w:rsidR="00407586">
        <w:rPr>
          <w:sz w:val="22"/>
          <w:szCs w:val="22"/>
        </w:rPr>
        <w:t xml:space="preserve"> nem </w:t>
      </w:r>
      <w:r w:rsidRPr="006D0760">
        <w:rPr>
          <w:sz w:val="22"/>
          <w:szCs w:val="22"/>
        </w:rPr>
        <w:t>alakítható ki.</w:t>
      </w:r>
    </w:p>
    <w:p w:rsidR="00363E29" w:rsidRPr="006D0760" w:rsidRDefault="00363E29" w:rsidP="00720D5A">
      <w:pPr>
        <w:pStyle w:val="Szvegtrzs4"/>
        <w:numPr>
          <w:ilvl w:val="0"/>
          <w:numId w:val="38"/>
        </w:numPr>
        <w:shd w:val="clear" w:color="auto" w:fill="auto"/>
        <w:tabs>
          <w:tab w:val="num" w:pos="0"/>
        </w:tabs>
        <w:spacing w:before="0" w:after="0" w:line="300" w:lineRule="exact"/>
        <w:ind w:hanging="426"/>
        <w:rPr>
          <w:sz w:val="22"/>
          <w:szCs w:val="22"/>
        </w:rPr>
      </w:pPr>
      <w:r w:rsidRPr="006D0760">
        <w:rPr>
          <w:sz w:val="22"/>
          <w:szCs w:val="22"/>
        </w:rPr>
        <w:t>Lakóterületen lévő utcai homlokzaton, tetőfelületen, valamint szomszédos, beépíthető ingatlanra néző tetőfelületen parabola-antenna, valamint klímaberendezés kültéri egysége nem helyezhető el.</w:t>
      </w:r>
    </w:p>
    <w:p w:rsidR="00363E29" w:rsidRPr="006D0760" w:rsidRDefault="00363E29" w:rsidP="00363E29">
      <w:pPr>
        <w:pStyle w:val="NormlWeb"/>
        <w:spacing w:before="0" w:beforeAutospacing="0" w:after="0" w:afterAutospacing="0" w:line="300" w:lineRule="exact"/>
        <w:rPr>
          <w:sz w:val="22"/>
          <w:szCs w:val="22"/>
        </w:rPr>
      </w:pPr>
    </w:p>
    <w:p w:rsidR="00363E29" w:rsidRPr="006D0760" w:rsidRDefault="00363E29" w:rsidP="00363E29">
      <w:pPr>
        <w:tabs>
          <w:tab w:val="left" w:pos="1701"/>
          <w:tab w:val="left" w:pos="6946"/>
          <w:tab w:val="left" w:pos="7655"/>
        </w:tabs>
        <w:spacing w:after="0" w:line="300" w:lineRule="exact"/>
        <w:ind w:left="1701" w:right="1701"/>
        <w:jc w:val="center"/>
        <w:rPr>
          <w:rFonts w:ascii="Times New Roman" w:hAnsi="Times New Roman"/>
          <w:b/>
        </w:rPr>
      </w:pPr>
      <w:r w:rsidRPr="006D0760">
        <w:rPr>
          <w:rFonts w:ascii="Times New Roman" w:hAnsi="Times New Roman"/>
          <w:b/>
        </w:rPr>
        <w:t xml:space="preserve">16. </w:t>
      </w:r>
      <w:bookmarkStart w:id="19" w:name="_Hlk497050323"/>
      <w:r w:rsidRPr="006D0760">
        <w:rPr>
          <w:rFonts w:ascii="Times New Roman" w:hAnsi="Times New Roman"/>
          <w:b/>
        </w:rPr>
        <w:t>Felszíni energiaellátási és vezetékes elektronikus hírközlési sajátos építmények elhelyezésére vonatkozó közös szabályok</w:t>
      </w:r>
      <w:bookmarkEnd w:id="19"/>
    </w:p>
    <w:p w:rsidR="00363E29" w:rsidRPr="006D0760" w:rsidRDefault="00363E29" w:rsidP="00363E29">
      <w:pPr>
        <w:spacing w:after="0" w:line="300" w:lineRule="exact"/>
        <w:rPr>
          <w:rFonts w:ascii="Times New Roman" w:hAnsi="Times New Roman"/>
        </w:rPr>
      </w:pPr>
    </w:p>
    <w:p w:rsidR="00AD6A7B" w:rsidRDefault="00363E29" w:rsidP="00AD6A7B">
      <w:pPr>
        <w:widowControl w:val="0"/>
        <w:suppressAutoHyphens/>
        <w:autoSpaceDE w:val="0"/>
        <w:spacing w:after="0" w:line="300" w:lineRule="exact"/>
        <w:ind w:left="426" w:right="-6" w:hanging="426"/>
        <w:jc w:val="center"/>
        <w:rPr>
          <w:rFonts w:ascii="Times New Roman" w:hAnsi="Times New Roman"/>
          <w:b/>
        </w:rPr>
      </w:pPr>
      <w:bookmarkStart w:id="20" w:name="_Hlk486702445"/>
      <w:r w:rsidRPr="006D0760">
        <w:rPr>
          <w:rFonts w:ascii="Times New Roman" w:hAnsi="Times New Roman"/>
          <w:b/>
        </w:rPr>
        <w:t>2</w:t>
      </w:r>
      <w:r w:rsidR="00407586">
        <w:rPr>
          <w:rFonts w:ascii="Times New Roman" w:hAnsi="Times New Roman"/>
          <w:b/>
        </w:rPr>
        <w:t>2</w:t>
      </w:r>
      <w:r w:rsidRPr="006D0760">
        <w:rPr>
          <w:rFonts w:ascii="Times New Roman" w:hAnsi="Times New Roman"/>
          <w:b/>
        </w:rPr>
        <w:t>. §</w:t>
      </w:r>
    </w:p>
    <w:p w:rsidR="00AD6A7B" w:rsidRDefault="00AD6A7B" w:rsidP="00363E29">
      <w:pPr>
        <w:widowControl w:val="0"/>
        <w:suppressAutoHyphens/>
        <w:autoSpaceDE w:val="0"/>
        <w:spacing w:after="0" w:line="300" w:lineRule="exact"/>
        <w:ind w:left="426" w:right="-6" w:hanging="426"/>
        <w:jc w:val="both"/>
        <w:rPr>
          <w:rFonts w:ascii="Times New Roman" w:hAnsi="Times New Roman"/>
        </w:rPr>
      </w:pPr>
    </w:p>
    <w:p w:rsidR="00363E29" w:rsidRPr="006D0760" w:rsidRDefault="00363E29" w:rsidP="00363E29">
      <w:pPr>
        <w:widowControl w:val="0"/>
        <w:suppressAutoHyphens/>
        <w:autoSpaceDE w:val="0"/>
        <w:spacing w:after="0" w:line="300" w:lineRule="exact"/>
        <w:ind w:left="426" w:right="-6" w:hanging="426"/>
        <w:jc w:val="both"/>
        <w:rPr>
          <w:rFonts w:ascii="Times New Roman" w:hAnsi="Times New Roman"/>
        </w:rPr>
      </w:pPr>
      <w:r w:rsidRPr="006D0760">
        <w:rPr>
          <w:rFonts w:ascii="Times New Roman" w:hAnsi="Times New Roman"/>
        </w:rPr>
        <w:t>(1) A településképi szempontból meghatározó területen a felszíni energiaellátási és vezetékes elektronikus hírközlési sajátos építmények a településképi és tájképvédelmi szempontok figyelembe vétele mellett helyezhetők el.</w:t>
      </w:r>
    </w:p>
    <w:p w:rsidR="00407586" w:rsidRDefault="00407586" w:rsidP="00720D5A">
      <w:pPr>
        <w:numPr>
          <w:ilvl w:val="0"/>
          <w:numId w:val="39"/>
        </w:numPr>
        <w:spacing w:after="0" w:line="300" w:lineRule="exact"/>
        <w:ind w:left="426" w:hanging="426"/>
        <w:jc w:val="both"/>
        <w:rPr>
          <w:rFonts w:ascii="Times New Roman" w:hAnsi="Times New Roman"/>
          <w:bCs/>
          <w:lang w:eastAsia="hu-HU"/>
        </w:rPr>
      </w:pPr>
      <w:r w:rsidRPr="00A00BEE">
        <w:rPr>
          <w:rFonts w:ascii="Times New Roman" w:hAnsi="Times New Roman"/>
          <w:bCs/>
          <w:lang w:eastAsia="hu-HU"/>
        </w:rPr>
        <w:t>Belterületen, valamint külterület beépítésre szánt területén, ahol a villamos-energia ellátás hálózatai föld feletti vezetésűek, új villamos-energia elosztási, közvilágítási vezetékeket és az elektronikus hírközlési hálózatokat a meglevő oszlopsorra, illetve közös tartóoszlopra kell feszíteni. Közös oszlopsorra való telepítés bármilyen akadályoztatása esetén az építendő hálózatot lehetőleg földkábelbe fektetve kell építeni.</w:t>
      </w:r>
    </w:p>
    <w:p w:rsidR="00407586" w:rsidRDefault="00407586" w:rsidP="00720D5A">
      <w:pPr>
        <w:numPr>
          <w:ilvl w:val="0"/>
          <w:numId w:val="39"/>
        </w:numPr>
        <w:spacing w:after="0" w:line="300" w:lineRule="exact"/>
        <w:ind w:left="426" w:hanging="426"/>
        <w:jc w:val="both"/>
        <w:rPr>
          <w:rFonts w:ascii="Times New Roman" w:hAnsi="Times New Roman"/>
          <w:bCs/>
          <w:lang w:eastAsia="hu-HU"/>
        </w:rPr>
      </w:pPr>
      <w:r w:rsidRPr="00E827E2">
        <w:rPr>
          <w:rFonts w:ascii="Times New Roman" w:hAnsi="Times New Roman"/>
          <w:bCs/>
          <w:lang w:eastAsia="hu-HU"/>
        </w:rPr>
        <w:t>Közművezeték, járulékos közműlétesítmények elhelyezésénél az esztétikai követelmények betartására is figyelemmel kell lenni</w:t>
      </w:r>
      <w:r>
        <w:rPr>
          <w:rFonts w:ascii="Times New Roman" w:hAnsi="Times New Roman"/>
          <w:bCs/>
          <w:lang w:eastAsia="hu-HU"/>
        </w:rPr>
        <w:t>.</w:t>
      </w:r>
    </w:p>
    <w:p w:rsidR="00407586" w:rsidRDefault="00407586" w:rsidP="00720D5A">
      <w:pPr>
        <w:numPr>
          <w:ilvl w:val="0"/>
          <w:numId w:val="39"/>
        </w:numPr>
        <w:spacing w:after="0" w:line="300" w:lineRule="exact"/>
        <w:ind w:left="426" w:hanging="426"/>
        <w:jc w:val="both"/>
        <w:rPr>
          <w:rFonts w:ascii="Times New Roman" w:hAnsi="Times New Roman"/>
          <w:bCs/>
          <w:lang w:eastAsia="hu-HU"/>
        </w:rPr>
      </w:pPr>
      <w:r w:rsidRPr="00414619">
        <w:rPr>
          <w:rFonts w:ascii="Times New Roman" w:hAnsi="Times New Roman"/>
          <w:bCs/>
          <w:lang w:eastAsia="hu-HU"/>
        </w:rPr>
        <w:t>A közművezetékek telepítésénél, az elrendezés tervezésénél az utak fásítását is figyelembe kell venni</w:t>
      </w:r>
      <w:r>
        <w:rPr>
          <w:rFonts w:ascii="Times New Roman" w:hAnsi="Times New Roman"/>
          <w:bCs/>
          <w:lang w:eastAsia="hu-HU"/>
        </w:rPr>
        <w:t>.</w:t>
      </w:r>
    </w:p>
    <w:p w:rsidR="00407586" w:rsidRPr="004C5B98" w:rsidRDefault="00407586" w:rsidP="00720D5A">
      <w:pPr>
        <w:numPr>
          <w:ilvl w:val="0"/>
          <w:numId w:val="39"/>
        </w:numPr>
        <w:spacing w:after="0" w:line="300" w:lineRule="exact"/>
        <w:ind w:left="426" w:hanging="426"/>
        <w:jc w:val="both"/>
        <w:rPr>
          <w:rFonts w:ascii="Times New Roman" w:hAnsi="Times New Roman"/>
          <w:bCs/>
          <w:lang w:eastAsia="hu-HU"/>
        </w:rPr>
      </w:pPr>
      <w:r w:rsidRPr="004C5B98">
        <w:rPr>
          <w:rFonts w:ascii="Times New Roman" w:hAnsi="Times New Roman"/>
          <w:bCs/>
          <w:lang w:eastAsia="hu-HU"/>
        </w:rPr>
        <w:t>A gázhálózat rekonstrukcióra kerülő területeken felújítás idején meg kell vizsgálni a földfeletti telepítésű, közterületen elhelyezett gáz-nyomásszabályozóknak az érintett terület környezetének rendezése érdekében térszín alatti berendezésekre történő cseréjét.</w:t>
      </w:r>
    </w:p>
    <w:p w:rsidR="00407586" w:rsidRPr="004C5B98" w:rsidRDefault="00407586" w:rsidP="00720D5A">
      <w:pPr>
        <w:numPr>
          <w:ilvl w:val="0"/>
          <w:numId w:val="39"/>
        </w:numPr>
        <w:spacing w:after="0" w:line="300" w:lineRule="exact"/>
        <w:ind w:left="426" w:hanging="426"/>
        <w:jc w:val="both"/>
        <w:rPr>
          <w:rFonts w:ascii="Times New Roman" w:hAnsi="Times New Roman"/>
          <w:bCs/>
          <w:lang w:eastAsia="hu-HU"/>
        </w:rPr>
      </w:pPr>
      <w:r w:rsidRPr="004C5B98">
        <w:rPr>
          <w:rFonts w:ascii="Times New Roman" w:hAnsi="Times New Roman"/>
          <w:bCs/>
          <w:lang w:eastAsia="hu-HU"/>
        </w:rPr>
        <w:t>A csapadékvíz-, ill. szennyvíz-elvezetés, tárolás módjának és kezelésének építményei, műtárgyai a közterületet sem műszakilag, sem településképvédelmi szempontból nem zavaró módon alakítandók ki.</w:t>
      </w:r>
    </w:p>
    <w:p w:rsidR="00407586" w:rsidRPr="00296C59" w:rsidRDefault="00407586" w:rsidP="00720D5A">
      <w:pPr>
        <w:numPr>
          <w:ilvl w:val="0"/>
          <w:numId w:val="39"/>
        </w:numPr>
        <w:spacing w:after="0" w:line="300" w:lineRule="exact"/>
        <w:ind w:left="426" w:hanging="426"/>
        <w:jc w:val="both"/>
        <w:rPr>
          <w:rFonts w:ascii="Times New Roman" w:hAnsi="Times New Roman"/>
          <w:bCs/>
          <w:lang w:eastAsia="hu-HU"/>
        </w:rPr>
      </w:pPr>
      <w:r w:rsidRPr="00296C59">
        <w:rPr>
          <w:rFonts w:ascii="Times New Roman" w:hAnsi="Times New Roman"/>
          <w:bCs/>
          <w:lang w:eastAsia="hu-HU"/>
        </w:rPr>
        <w:t>Közterületen lámpákkal káprázást, vakítást, ártó fényhatást okozni nem szabad, ingatlan használatát korlátozni tilos.</w:t>
      </w:r>
    </w:p>
    <w:p w:rsidR="00407586" w:rsidRPr="00296C59" w:rsidRDefault="00407586" w:rsidP="00720D5A">
      <w:pPr>
        <w:numPr>
          <w:ilvl w:val="0"/>
          <w:numId w:val="39"/>
        </w:numPr>
        <w:spacing w:after="0" w:line="300" w:lineRule="exact"/>
        <w:ind w:left="426" w:hanging="426"/>
        <w:jc w:val="both"/>
        <w:rPr>
          <w:rFonts w:ascii="Times New Roman" w:hAnsi="Times New Roman"/>
          <w:bCs/>
          <w:lang w:eastAsia="hu-HU"/>
        </w:rPr>
      </w:pPr>
      <w:r w:rsidRPr="00296C59">
        <w:rPr>
          <w:rFonts w:ascii="Times New Roman" w:hAnsi="Times New Roman"/>
          <w:bCs/>
          <w:lang w:eastAsia="hu-HU"/>
        </w:rPr>
        <w:lastRenderedPageBreak/>
        <w:t xml:space="preserve">A fényszennyezés elkerülésének érdekében a kültéri világítás a tényleges használat idejéhez igazítandó, illetve 22 óra, vagy éjfél után közvilágítás fénye csökkenthető. </w:t>
      </w:r>
    </w:p>
    <w:p w:rsidR="00407586" w:rsidRPr="00296C59" w:rsidRDefault="00407586" w:rsidP="00720D5A">
      <w:pPr>
        <w:numPr>
          <w:ilvl w:val="0"/>
          <w:numId w:val="39"/>
        </w:numPr>
        <w:spacing w:after="0" w:line="300" w:lineRule="exact"/>
        <w:ind w:left="426" w:hanging="426"/>
        <w:jc w:val="both"/>
        <w:rPr>
          <w:rFonts w:ascii="Times New Roman" w:hAnsi="Times New Roman"/>
          <w:bCs/>
          <w:lang w:eastAsia="hu-HU"/>
        </w:rPr>
      </w:pPr>
      <w:r w:rsidRPr="00296C59">
        <w:rPr>
          <w:rFonts w:ascii="Times New Roman" w:hAnsi="Times New Roman"/>
          <w:bCs/>
          <w:lang w:eastAsia="hu-HU"/>
        </w:rPr>
        <w:t>Jelentősebb energiaigény növekedés esetén a tervezett transzformátorok helyét a beépítéssel összehangoltan a környezetbe illesztve kell kijelölni.</w:t>
      </w:r>
    </w:p>
    <w:p w:rsidR="00363E29" w:rsidRPr="006D0760" w:rsidRDefault="00363E29" w:rsidP="00363E29">
      <w:pPr>
        <w:autoSpaceDE w:val="0"/>
        <w:autoSpaceDN w:val="0"/>
        <w:adjustRightInd w:val="0"/>
        <w:spacing w:after="0" w:line="300" w:lineRule="exact"/>
        <w:ind w:left="360"/>
        <w:rPr>
          <w:rFonts w:ascii="Times New Roman" w:hAnsi="Times New Roman"/>
          <w:lang w:eastAsia="hu-HU"/>
        </w:rPr>
      </w:pPr>
    </w:p>
    <w:p w:rsidR="00363E29" w:rsidRPr="006D0760" w:rsidRDefault="00363E29" w:rsidP="00363E29">
      <w:pPr>
        <w:spacing w:after="0" w:line="300" w:lineRule="exact"/>
        <w:ind w:left="1843" w:right="1842"/>
        <w:jc w:val="center"/>
        <w:rPr>
          <w:rFonts w:ascii="Times New Roman" w:hAnsi="Times New Roman"/>
          <w:b/>
        </w:rPr>
      </w:pPr>
      <w:r w:rsidRPr="006D0760">
        <w:rPr>
          <w:rFonts w:ascii="Times New Roman" w:hAnsi="Times New Roman"/>
          <w:b/>
        </w:rPr>
        <w:t>17. Vezeték nélküli elektronikus hírközlési sajátos építmények elhelyezésére vonatkozó szabályok</w:t>
      </w:r>
    </w:p>
    <w:p w:rsidR="00363E29" w:rsidRPr="006D0760" w:rsidRDefault="00363E29" w:rsidP="00363E29">
      <w:pPr>
        <w:pStyle w:val="Szvegtrzs4"/>
        <w:shd w:val="clear" w:color="auto" w:fill="auto"/>
        <w:spacing w:before="0" w:after="0" w:line="300" w:lineRule="exact"/>
        <w:ind w:firstLine="0"/>
        <w:rPr>
          <w:strike/>
          <w:sz w:val="22"/>
          <w:szCs w:val="22"/>
        </w:rPr>
      </w:pPr>
    </w:p>
    <w:p w:rsidR="00AD6A7B" w:rsidRDefault="00363E29" w:rsidP="00AD6A7B">
      <w:pPr>
        <w:pStyle w:val="Szvegtrzs4"/>
        <w:shd w:val="clear" w:color="auto" w:fill="auto"/>
        <w:spacing w:before="0" w:after="0" w:line="300" w:lineRule="exact"/>
        <w:ind w:firstLine="0"/>
        <w:jc w:val="center"/>
        <w:rPr>
          <w:sz w:val="22"/>
          <w:szCs w:val="22"/>
        </w:rPr>
      </w:pPr>
      <w:bookmarkStart w:id="21" w:name="_Hlk497228734"/>
      <w:r w:rsidRPr="006D0760">
        <w:rPr>
          <w:b/>
          <w:sz w:val="22"/>
          <w:szCs w:val="22"/>
        </w:rPr>
        <w:t>2</w:t>
      </w:r>
      <w:r w:rsidR="00407586">
        <w:rPr>
          <w:b/>
          <w:sz w:val="22"/>
          <w:szCs w:val="22"/>
        </w:rPr>
        <w:t>3</w:t>
      </w:r>
      <w:r w:rsidRPr="006D0760">
        <w:rPr>
          <w:b/>
          <w:sz w:val="22"/>
          <w:szCs w:val="22"/>
        </w:rPr>
        <w:t>. §</w:t>
      </w:r>
    </w:p>
    <w:p w:rsidR="00AD6A7B" w:rsidRDefault="00AD6A7B" w:rsidP="00363E29">
      <w:pPr>
        <w:pStyle w:val="Szvegtrzs4"/>
        <w:shd w:val="clear" w:color="auto" w:fill="auto"/>
        <w:spacing w:before="0" w:after="0" w:line="300" w:lineRule="exact"/>
        <w:ind w:firstLine="0"/>
        <w:rPr>
          <w:sz w:val="22"/>
          <w:szCs w:val="22"/>
        </w:rPr>
      </w:pPr>
    </w:p>
    <w:p w:rsidR="00363E29" w:rsidRPr="006D0760" w:rsidRDefault="00363E29" w:rsidP="00363E29">
      <w:pPr>
        <w:pStyle w:val="Szvegtrzs4"/>
        <w:shd w:val="clear" w:color="auto" w:fill="auto"/>
        <w:spacing w:before="0" w:after="0" w:line="300" w:lineRule="exact"/>
        <w:ind w:firstLine="0"/>
        <w:rPr>
          <w:strike/>
          <w:sz w:val="22"/>
          <w:szCs w:val="22"/>
        </w:rPr>
      </w:pPr>
      <w:r w:rsidRPr="006D0760">
        <w:rPr>
          <w:sz w:val="22"/>
          <w:szCs w:val="22"/>
        </w:rPr>
        <w:t xml:space="preserve">A település területén a vezeték nélküli hírközlés sajátos építményeinek, műtárgyainak elhelyezésére </w:t>
      </w:r>
      <w:r w:rsidRPr="006D0760">
        <w:rPr>
          <w:sz w:val="22"/>
          <w:szCs w:val="22"/>
          <w:u w:val="single"/>
        </w:rPr>
        <w:t>nem alkalmas</w:t>
      </w:r>
      <w:r w:rsidRPr="006D0760">
        <w:rPr>
          <w:sz w:val="22"/>
          <w:szCs w:val="22"/>
        </w:rPr>
        <w:t xml:space="preserve"> területek az alábbiak:</w:t>
      </w:r>
    </w:p>
    <w:bookmarkEnd w:id="20"/>
    <w:bookmarkEnd w:id="21"/>
    <w:p w:rsidR="00363E29" w:rsidRPr="006D0760" w:rsidRDefault="00363E29" w:rsidP="00720D5A">
      <w:pPr>
        <w:numPr>
          <w:ilvl w:val="0"/>
          <w:numId w:val="12"/>
        </w:numPr>
        <w:spacing w:after="0" w:line="300" w:lineRule="exact"/>
        <w:jc w:val="both"/>
        <w:rPr>
          <w:rFonts w:ascii="Times New Roman" w:eastAsia="Times New Roman" w:hAnsi="Times New Roman"/>
          <w:bCs/>
        </w:rPr>
      </w:pPr>
      <w:r w:rsidRPr="006D0760">
        <w:rPr>
          <w:rFonts w:ascii="Times New Roman" w:eastAsia="Times New Roman" w:hAnsi="Times New Roman"/>
          <w:bCs/>
        </w:rPr>
        <w:t>belterület,</w:t>
      </w:r>
    </w:p>
    <w:p w:rsidR="00363E29" w:rsidRPr="006D0760" w:rsidRDefault="00EA2264" w:rsidP="00720D5A">
      <w:pPr>
        <w:numPr>
          <w:ilvl w:val="0"/>
          <w:numId w:val="12"/>
        </w:numPr>
        <w:spacing w:after="0" w:line="300" w:lineRule="exact"/>
        <w:jc w:val="both"/>
        <w:rPr>
          <w:rFonts w:ascii="Times New Roman" w:eastAsia="Times New Roman" w:hAnsi="Times New Roman"/>
          <w:bCs/>
        </w:rPr>
      </w:pPr>
      <w:r w:rsidRPr="006D0760">
        <w:rPr>
          <w:rFonts w:ascii="Times New Roman" w:eastAsia="Times New Roman" w:hAnsi="Times New Roman"/>
          <w:bCs/>
        </w:rPr>
        <w:t>érzékeny természeti</w:t>
      </w:r>
      <w:r w:rsidR="00407586">
        <w:rPr>
          <w:rFonts w:ascii="Times New Roman" w:eastAsia="Times New Roman" w:hAnsi="Times New Roman"/>
          <w:bCs/>
        </w:rPr>
        <w:t xml:space="preserve"> terület.</w:t>
      </w:r>
      <w:r w:rsidR="00363E29" w:rsidRPr="006D0760">
        <w:rPr>
          <w:rFonts w:ascii="Times New Roman" w:eastAsia="Times New Roman" w:hAnsi="Times New Roman"/>
          <w:bCs/>
        </w:rPr>
        <w:t xml:space="preserve"> </w:t>
      </w:r>
    </w:p>
    <w:p w:rsidR="00363E29" w:rsidRPr="006D0760" w:rsidRDefault="00363E29" w:rsidP="00363E29">
      <w:pPr>
        <w:pStyle w:val="Szvegtrzs4"/>
        <w:shd w:val="clear" w:color="auto" w:fill="auto"/>
        <w:spacing w:before="0" w:after="0" w:line="300" w:lineRule="exact"/>
        <w:ind w:left="567" w:firstLine="0"/>
        <w:rPr>
          <w:sz w:val="22"/>
          <w:szCs w:val="22"/>
        </w:rPr>
      </w:pPr>
    </w:p>
    <w:p w:rsidR="00AD6A7B" w:rsidRDefault="00363E29" w:rsidP="00AD6A7B">
      <w:pPr>
        <w:pStyle w:val="Szvegtrzs4"/>
        <w:shd w:val="clear" w:color="auto" w:fill="auto"/>
        <w:spacing w:before="0" w:after="0" w:line="300" w:lineRule="exact"/>
        <w:ind w:firstLine="0"/>
        <w:jc w:val="center"/>
        <w:rPr>
          <w:sz w:val="22"/>
          <w:szCs w:val="22"/>
        </w:rPr>
      </w:pPr>
      <w:r w:rsidRPr="006D0760">
        <w:rPr>
          <w:b/>
          <w:sz w:val="22"/>
          <w:szCs w:val="22"/>
        </w:rPr>
        <w:t>2</w:t>
      </w:r>
      <w:r w:rsidR="00407586">
        <w:rPr>
          <w:b/>
          <w:sz w:val="22"/>
          <w:szCs w:val="22"/>
        </w:rPr>
        <w:t>4</w:t>
      </w:r>
      <w:r w:rsidRPr="006D0760">
        <w:rPr>
          <w:b/>
          <w:sz w:val="22"/>
          <w:szCs w:val="22"/>
        </w:rPr>
        <w:t>. §</w:t>
      </w:r>
    </w:p>
    <w:p w:rsidR="00AD6A7B" w:rsidRDefault="00AD6A7B" w:rsidP="00363E29">
      <w:pPr>
        <w:pStyle w:val="Szvegtrzs4"/>
        <w:shd w:val="clear" w:color="auto" w:fill="auto"/>
        <w:spacing w:before="0" w:after="0" w:line="300" w:lineRule="exact"/>
        <w:ind w:firstLine="0"/>
        <w:rPr>
          <w:sz w:val="22"/>
          <w:szCs w:val="22"/>
        </w:rPr>
      </w:pPr>
    </w:p>
    <w:p w:rsidR="00363E29" w:rsidRPr="006D0760" w:rsidRDefault="00363E29" w:rsidP="00363E29">
      <w:pPr>
        <w:pStyle w:val="Szvegtrzs4"/>
        <w:shd w:val="clear" w:color="auto" w:fill="auto"/>
        <w:spacing w:before="0" w:after="0" w:line="300" w:lineRule="exact"/>
        <w:ind w:firstLine="0"/>
        <w:rPr>
          <w:strike/>
          <w:sz w:val="22"/>
          <w:szCs w:val="22"/>
        </w:rPr>
      </w:pPr>
      <w:r w:rsidRPr="006D0760">
        <w:rPr>
          <w:sz w:val="22"/>
          <w:szCs w:val="22"/>
        </w:rPr>
        <w:t xml:space="preserve">A település területén a vezeték nélküli hírközlés sajátos építményeinek, műtárgyainak elhelyezésére </w:t>
      </w:r>
      <w:r w:rsidRPr="006D0760">
        <w:rPr>
          <w:sz w:val="22"/>
          <w:szCs w:val="22"/>
          <w:u w:val="single"/>
        </w:rPr>
        <w:t>alkalmas</w:t>
      </w:r>
      <w:r w:rsidRPr="006D0760">
        <w:rPr>
          <w:sz w:val="22"/>
          <w:szCs w:val="22"/>
        </w:rPr>
        <w:t xml:space="preserve"> területek </w:t>
      </w:r>
      <w:r w:rsidR="00407586">
        <w:rPr>
          <w:sz w:val="22"/>
          <w:szCs w:val="22"/>
        </w:rPr>
        <w:t xml:space="preserve">– a környezetbe illesztés feltételeivel - </w:t>
      </w:r>
      <w:r w:rsidRPr="006D0760">
        <w:rPr>
          <w:sz w:val="22"/>
          <w:szCs w:val="22"/>
        </w:rPr>
        <w:t>az alábbiak:</w:t>
      </w:r>
    </w:p>
    <w:p w:rsidR="00363E29" w:rsidRPr="006D0760" w:rsidRDefault="00363E29" w:rsidP="00720D5A">
      <w:pPr>
        <w:pStyle w:val="Szvegtrzs4"/>
        <w:numPr>
          <w:ilvl w:val="0"/>
          <w:numId w:val="13"/>
        </w:numPr>
        <w:shd w:val="clear" w:color="auto" w:fill="auto"/>
        <w:spacing w:before="0" w:after="0" w:line="300" w:lineRule="exact"/>
        <w:ind w:left="709" w:hanging="283"/>
        <w:rPr>
          <w:sz w:val="22"/>
          <w:szCs w:val="22"/>
        </w:rPr>
      </w:pPr>
      <w:r w:rsidRPr="006D0760">
        <w:rPr>
          <w:sz w:val="22"/>
          <w:szCs w:val="22"/>
        </w:rPr>
        <w:t xml:space="preserve"> </w:t>
      </w:r>
      <w:r w:rsidR="00EA2264" w:rsidRPr="006D0760">
        <w:rPr>
          <w:sz w:val="22"/>
          <w:szCs w:val="22"/>
        </w:rPr>
        <w:t>a meglévő antennatartó-szerkezet igénybevételével</w:t>
      </w:r>
      <w:r w:rsidRPr="006D0760">
        <w:rPr>
          <w:sz w:val="22"/>
          <w:szCs w:val="22"/>
        </w:rPr>
        <w:t>,</w:t>
      </w:r>
    </w:p>
    <w:p w:rsidR="00363E29" w:rsidRPr="006D0760" w:rsidRDefault="00363E29" w:rsidP="00720D5A">
      <w:pPr>
        <w:pStyle w:val="Szvegtrzs4"/>
        <w:numPr>
          <w:ilvl w:val="0"/>
          <w:numId w:val="13"/>
        </w:numPr>
        <w:shd w:val="clear" w:color="auto" w:fill="auto"/>
        <w:spacing w:before="0" w:after="0" w:line="300" w:lineRule="exact"/>
        <w:ind w:left="709" w:hanging="283"/>
        <w:rPr>
          <w:sz w:val="22"/>
          <w:szCs w:val="22"/>
        </w:rPr>
      </w:pPr>
      <w:r w:rsidRPr="006D0760">
        <w:rPr>
          <w:sz w:val="22"/>
          <w:szCs w:val="22"/>
        </w:rPr>
        <w:t xml:space="preserve"> egyéb, védelem alatt nem álló mezőgazdasági terület. </w:t>
      </w:r>
    </w:p>
    <w:p w:rsidR="00363E29" w:rsidRPr="006D0760" w:rsidRDefault="00363E29" w:rsidP="00363E29">
      <w:pPr>
        <w:spacing w:after="0" w:line="300" w:lineRule="exact"/>
        <w:rPr>
          <w:rFonts w:ascii="Times New Roman" w:hAnsi="Times New Roman"/>
        </w:rPr>
      </w:pPr>
    </w:p>
    <w:p w:rsidR="00363E29" w:rsidRPr="006D0760" w:rsidRDefault="00363E29" w:rsidP="00363E29">
      <w:pPr>
        <w:spacing w:after="0" w:line="300" w:lineRule="exact"/>
        <w:ind w:left="1843" w:right="1842"/>
        <w:jc w:val="center"/>
        <w:rPr>
          <w:rFonts w:ascii="Times New Roman" w:hAnsi="Times New Roman"/>
          <w:b/>
        </w:rPr>
      </w:pPr>
      <w:r w:rsidRPr="006D0760">
        <w:rPr>
          <w:rFonts w:ascii="Times New Roman" w:hAnsi="Times New Roman"/>
          <w:b/>
        </w:rPr>
        <w:t>18. Reklámra, reklámhordozóra, cég- és címtáblára vonatkozó általános településképi követelmények</w:t>
      </w:r>
    </w:p>
    <w:p w:rsidR="00363E29" w:rsidRPr="00C44C6F" w:rsidRDefault="00363E29" w:rsidP="00363E29">
      <w:pPr>
        <w:pStyle w:val="Szvegtrzs4"/>
        <w:shd w:val="clear" w:color="auto" w:fill="auto"/>
        <w:spacing w:before="0" w:after="0" w:line="300" w:lineRule="exact"/>
        <w:ind w:left="567" w:firstLine="0"/>
        <w:rPr>
          <w:b/>
          <w:sz w:val="22"/>
          <w:szCs w:val="22"/>
        </w:rPr>
      </w:pPr>
    </w:p>
    <w:p w:rsidR="00AD6A7B" w:rsidRDefault="00363E29" w:rsidP="00AD6A7B">
      <w:pPr>
        <w:spacing w:after="0" w:line="300" w:lineRule="exact"/>
        <w:ind w:left="426" w:hanging="426"/>
        <w:contextualSpacing/>
        <w:jc w:val="center"/>
        <w:rPr>
          <w:rFonts w:ascii="Times New Roman" w:hAnsi="Times New Roman"/>
        </w:rPr>
      </w:pPr>
      <w:r w:rsidRPr="00C44C6F">
        <w:rPr>
          <w:rFonts w:ascii="Times New Roman" w:hAnsi="Times New Roman"/>
          <w:b/>
        </w:rPr>
        <w:t>2</w:t>
      </w:r>
      <w:r w:rsidR="00407586" w:rsidRPr="00C44C6F">
        <w:rPr>
          <w:rFonts w:ascii="Times New Roman" w:hAnsi="Times New Roman"/>
          <w:b/>
        </w:rPr>
        <w:t>5</w:t>
      </w:r>
      <w:r w:rsidRPr="00C44C6F">
        <w:rPr>
          <w:rFonts w:ascii="Times New Roman" w:hAnsi="Times New Roman"/>
          <w:b/>
        </w:rPr>
        <w:t>. §</w:t>
      </w:r>
    </w:p>
    <w:p w:rsidR="00AD6A7B" w:rsidRDefault="00AD6A7B" w:rsidP="00C44C6F">
      <w:pPr>
        <w:spacing w:after="0" w:line="300" w:lineRule="exact"/>
        <w:ind w:left="426" w:hanging="426"/>
        <w:contextualSpacing/>
        <w:jc w:val="both"/>
        <w:rPr>
          <w:rFonts w:ascii="Times New Roman" w:hAnsi="Times New Roman"/>
        </w:rPr>
      </w:pPr>
    </w:p>
    <w:p w:rsidR="00407586" w:rsidRPr="00270C86" w:rsidRDefault="00C44C6F" w:rsidP="00C44C6F">
      <w:pPr>
        <w:spacing w:after="0" w:line="300" w:lineRule="exact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R</w:t>
      </w:r>
      <w:r w:rsidR="00407586" w:rsidRPr="00270C86">
        <w:rPr>
          <w:rFonts w:ascii="Times New Roman" w:eastAsia="Times New Roman" w:hAnsi="Times New Roman"/>
          <w:lang w:eastAsia="zh-CN"/>
        </w:rPr>
        <w:t>eklámok, reklámhordozók, cég-, címtáblák és cégérek csak a jelen rendeletben előírt célra és módon, településképi bejelentési eljárás lefolytatását követően helyezhető el, a 104/2017.(IV.28.) Korm.rendelet 1. és 2. mellékletei által meghatározott terület</w:t>
      </w:r>
      <w:r>
        <w:rPr>
          <w:rFonts w:ascii="Times New Roman" w:eastAsia="Times New Roman" w:hAnsi="Times New Roman"/>
          <w:lang w:eastAsia="zh-CN"/>
        </w:rPr>
        <w:t>felhasználású területen</w:t>
      </w:r>
      <w:r w:rsidR="00407586" w:rsidRPr="00270C86">
        <w:rPr>
          <w:rFonts w:ascii="Times New Roman" w:eastAsia="Times New Roman" w:hAnsi="Times New Roman"/>
          <w:lang w:eastAsia="zh-CN"/>
        </w:rPr>
        <w:t>.</w:t>
      </w:r>
    </w:p>
    <w:p w:rsidR="00407586" w:rsidRPr="00270C86" w:rsidRDefault="00407586" w:rsidP="00720D5A">
      <w:pPr>
        <w:numPr>
          <w:ilvl w:val="0"/>
          <w:numId w:val="40"/>
        </w:numPr>
        <w:spacing w:after="0" w:line="300" w:lineRule="exact"/>
        <w:ind w:left="426" w:hanging="426"/>
        <w:contextualSpacing/>
        <w:jc w:val="both"/>
        <w:rPr>
          <w:rFonts w:ascii="Times New Roman" w:hAnsi="Times New Roman"/>
        </w:rPr>
      </w:pPr>
      <w:r w:rsidRPr="00270C86">
        <w:rPr>
          <w:rFonts w:ascii="Times New Roman" w:hAnsi="Times New Roman"/>
        </w:rPr>
        <w:t>Az elhasználódott, felújítandó, aktualitását vesztett reklámhordozót, reklámtartóberendezést, hirdető-berendezést, tájékoztató (információs) rendszert, cég-, címtáblát, cégért a tulajdonosnak 30 napon belül el kell távolítania. Felújítást követően az új településképi előírások szerint helyezhetők el.</w:t>
      </w:r>
    </w:p>
    <w:p w:rsidR="00363E29" w:rsidRPr="006D0760" w:rsidRDefault="00363E29" w:rsidP="00407586">
      <w:pPr>
        <w:pStyle w:val="Szvegtrzs4"/>
        <w:shd w:val="clear" w:color="auto" w:fill="auto"/>
        <w:tabs>
          <w:tab w:val="left" w:pos="426"/>
        </w:tabs>
        <w:spacing w:before="0" w:after="0" w:line="300" w:lineRule="exact"/>
        <w:ind w:left="425" w:hanging="425"/>
        <w:rPr>
          <w:sz w:val="22"/>
          <w:szCs w:val="22"/>
        </w:rPr>
      </w:pPr>
    </w:p>
    <w:p w:rsidR="00AD6A7B" w:rsidRDefault="00363E29" w:rsidP="00AD6A7B">
      <w:pPr>
        <w:pStyle w:val="Szvegtrzs4"/>
        <w:shd w:val="clear" w:color="auto" w:fill="auto"/>
        <w:spacing w:before="0" w:after="0" w:line="300" w:lineRule="exact"/>
        <w:ind w:left="426" w:hanging="426"/>
        <w:jc w:val="center"/>
        <w:rPr>
          <w:sz w:val="22"/>
          <w:szCs w:val="22"/>
          <w:lang w:eastAsia="hu-HU"/>
        </w:rPr>
      </w:pPr>
      <w:r w:rsidRPr="006D0760">
        <w:rPr>
          <w:b/>
          <w:sz w:val="22"/>
          <w:szCs w:val="22"/>
          <w:lang w:eastAsia="hu-HU"/>
        </w:rPr>
        <w:t>2</w:t>
      </w:r>
      <w:r w:rsidR="00C44C6F">
        <w:rPr>
          <w:b/>
          <w:sz w:val="22"/>
          <w:szCs w:val="22"/>
          <w:lang w:eastAsia="hu-HU"/>
        </w:rPr>
        <w:t>6</w:t>
      </w:r>
      <w:r w:rsidRPr="006D0760">
        <w:rPr>
          <w:b/>
          <w:sz w:val="22"/>
          <w:szCs w:val="22"/>
          <w:lang w:eastAsia="hu-HU"/>
        </w:rPr>
        <w:t>. §</w:t>
      </w:r>
    </w:p>
    <w:p w:rsidR="00AD6A7B" w:rsidRDefault="00AD6A7B" w:rsidP="00363E29">
      <w:pPr>
        <w:pStyle w:val="Szvegtrzs4"/>
        <w:shd w:val="clear" w:color="auto" w:fill="auto"/>
        <w:spacing w:before="0" w:after="0" w:line="300" w:lineRule="exact"/>
        <w:ind w:left="426" w:hanging="426"/>
        <w:rPr>
          <w:sz w:val="22"/>
          <w:szCs w:val="22"/>
          <w:lang w:eastAsia="hu-HU"/>
        </w:rPr>
      </w:pPr>
    </w:p>
    <w:p w:rsidR="00363E29" w:rsidRDefault="00363E29" w:rsidP="00AD6A7B">
      <w:pPr>
        <w:pStyle w:val="Szvegtrzs4"/>
        <w:shd w:val="clear" w:color="auto" w:fill="auto"/>
        <w:spacing w:before="0" w:after="0" w:line="300" w:lineRule="exact"/>
        <w:ind w:firstLine="0"/>
        <w:rPr>
          <w:sz w:val="22"/>
          <w:szCs w:val="22"/>
          <w:lang w:eastAsia="hu-HU"/>
        </w:rPr>
      </w:pPr>
      <w:r w:rsidRPr="006D0760">
        <w:rPr>
          <w:sz w:val="22"/>
          <w:szCs w:val="22"/>
          <w:lang w:eastAsia="hu-HU"/>
        </w:rPr>
        <w:t>Helyi népszavazás, rendezvény, vagy a település szempontjából jelentős eseményről való tájékoztatás érdekében az esemény napját megelőző 3 naptári hét időszakban az eseményre vonatkozó tájékoztató reklámhordozó, reklám, molinó, transzparens, hirdetmény a közterületen, illetve magánterületen elhelyezhetők.</w:t>
      </w:r>
    </w:p>
    <w:p w:rsidR="00AD6A7B" w:rsidRDefault="00AD6A7B" w:rsidP="00AD6A7B">
      <w:pPr>
        <w:pStyle w:val="Szvegtrzs4"/>
        <w:shd w:val="clear" w:color="auto" w:fill="auto"/>
        <w:spacing w:before="0" w:after="0" w:line="300" w:lineRule="exact"/>
        <w:ind w:firstLine="0"/>
        <w:rPr>
          <w:sz w:val="22"/>
          <w:szCs w:val="22"/>
          <w:lang w:eastAsia="hu-HU"/>
        </w:rPr>
      </w:pPr>
    </w:p>
    <w:p w:rsidR="00AD6A7B" w:rsidRDefault="00AD6A7B" w:rsidP="00AD6A7B">
      <w:pPr>
        <w:pStyle w:val="Szvegtrzs4"/>
        <w:shd w:val="clear" w:color="auto" w:fill="auto"/>
        <w:spacing w:before="0" w:after="0" w:line="300" w:lineRule="exact"/>
        <w:ind w:firstLine="0"/>
        <w:rPr>
          <w:sz w:val="22"/>
          <w:szCs w:val="22"/>
          <w:lang w:eastAsia="hu-HU"/>
        </w:rPr>
      </w:pPr>
    </w:p>
    <w:p w:rsidR="00AD6A7B" w:rsidRDefault="00AD6A7B" w:rsidP="00AD6A7B">
      <w:pPr>
        <w:pStyle w:val="Szvegtrzs4"/>
        <w:shd w:val="clear" w:color="auto" w:fill="auto"/>
        <w:spacing w:before="0" w:after="0" w:line="300" w:lineRule="exact"/>
        <w:ind w:firstLine="0"/>
        <w:rPr>
          <w:sz w:val="22"/>
          <w:szCs w:val="22"/>
          <w:lang w:eastAsia="hu-HU"/>
        </w:rPr>
      </w:pPr>
    </w:p>
    <w:p w:rsidR="00AD6A7B" w:rsidRPr="006D0760" w:rsidRDefault="00AD6A7B" w:rsidP="00AD6A7B">
      <w:pPr>
        <w:pStyle w:val="Szvegtrzs4"/>
        <w:shd w:val="clear" w:color="auto" w:fill="auto"/>
        <w:spacing w:before="0" w:after="0" w:line="300" w:lineRule="exact"/>
        <w:ind w:firstLine="0"/>
        <w:rPr>
          <w:sz w:val="22"/>
          <w:szCs w:val="22"/>
          <w:lang w:eastAsia="hu-HU"/>
        </w:rPr>
      </w:pPr>
    </w:p>
    <w:p w:rsidR="00363E29" w:rsidRPr="006D0760" w:rsidRDefault="00363E29" w:rsidP="00363E29">
      <w:pPr>
        <w:pStyle w:val="Szvegtrzs4"/>
        <w:shd w:val="clear" w:color="auto" w:fill="auto"/>
        <w:spacing w:before="0" w:after="0" w:line="300" w:lineRule="exact"/>
        <w:ind w:left="567" w:firstLine="0"/>
        <w:rPr>
          <w:sz w:val="22"/>
          <w:szCs w:val="22"/>
        </w:rPr>
      </w:pPr>
    </w:p>
    <w:p w:rsidR="00AD6A7B" w:rsidRPr="00AD6A7B" w:rsidRDefault="00363E29" w:rsidP="00AD6A7B">
      <w:pPr>
        <w:spacing w:after="0" w:line="300" w:lineRule="exact"/>
        <w:ind w:left="284" w:hanging="284"/>
        <w:jc w:val="center"/>
        <w:rPr>
          <w:rFonts w:ascii="Times New Roman" w:hAnsi="Times New Roman"/>
          <w:b/>
        </w:rPr>
      </w:pPr>
      <w:r w:rsidRPr="006D0760">
        <w:rPr>
          <w:rFonts w:ascii="Times New Roman" w:hAnsi="Times New Roman"/>
          <w:b/>
        </w:rPr>
        <w:lastRenderedPageBreak/>
        <w:t>19. Cég- és címtáblára</w:t>
      </w:r>
      <w:r w:rsidRPr="006D0760">
        <w:rPr>
          <w:rFonts w:ascii="Times New Roman" w:hAnsi="Times New Roman"/>
        </w:rPr>
        <w:t xml:space="preserve"> </w:t>
      </w:r>
      <w:r w:rsidRPr="006D0760">
        <w:rPr>
          <w:rFonts w:ascii="Times New Roman" w:hAnsi="Times New Roman"/>
          <w:b/>
        </w:rPr>
        <w:t>vonatkozó településképi követelmények</w:t>
      </w:r>
    </w:p>
    <w:p w:rsidR="00AD6A7B" w:rsidRDefault="00AD6A7B" w:rsidP="00C44C6F">
      <w:pPr>
        <w:spacing w:after="0" w:line="300" w:lineRule="exact"/>
        <w:ind w:left="426" w:hanging="426"/>
        <w:jc w:val="both"/>
        <w:rPr>
          <w:rFonts w:ascii="Times New Roman" w:eastAsia="Times New Roman" w:hAnsi="Times New Roman"/>
          <w:b/>
          <w:lang w:eastAsia="zh-CN"/>
        </w:rPr>
      </w:pPr>
    </w:p>
    <w:p w:rsidR="00AD6A7B" w:rsidRDefault="00C44C6F" w:rsidP="00AD6A7B">
      <w:pPr>
        <w:spacing w:after="0" w:line="300" w:lineRule="exact"/>
        <w:ind w:left="426" w:hanging="426"/>
        <w:jc w:val="center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>27</w:t>
      </w:r>
      <w:r w:rsidR="00363E29" w:rsidRPr="006D0760">
        <w:rPr>
          <w:rFonts w:ascii="Times New Roman" w:eastAsia="Times New Roman" w:hAnsi="Times New Roman"/>
          <w:b/>
          <w:lang w:eastAsia="zh-CN"/>
        </w:rPr>
        <w:t>. §</w:t>
      </w:r>
    </w:p>
    <w:p w:rsidR="00AD6A7B" w:rsidRDefault="00AD6A7B" w:rsidP="00C44C6F">
      <w:pPr>
        <w:spacing w:after="0" w:line="300" w:lineRule="exact"/>
        <w:ind w:left="426" w:hanging="426"/>
        <w:jc w:val="both"/>
        <w:rPr>
          <w:rFonts w:ascii="Times New Roman" w:eastAsia="Times New Roman" w:hAnsi="Times New Roman"/>
          <w:lang w:eastAsia="zh-CN"/>
        </w:rPr>
      </w:pPr>
    </w:p>
    <w:p w:rsidR="00363E29" w:rsidRPr="00C44C6F" w:rsidRDefault="00363E29" w:rsidP="00C44C6F">
      <w:pPr>
        <w:spacing w:after="0" w:line="300" w:lineRule="exact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C44C6F">
        <w:rPr>
          <w:rFonts w:ascii="Times New Roman" w:eastAsia="Times New Roman" w:hAnsi="Times New Roman"/>
          <w:lang w:eastAsia="zh-CN"/>
        </w:rPr>
        <w:t>(1) Épületek homlokzataira kerülő cég- és címtábla, információs vagy más célú berendezés épületdíszítő tagozatot nem takarhat el.</w:t>
      </w:r>
    </w:p>
    <w:p w:rsidR="00C44C6F" w:rsidRPr="00C44C6F" w:rsidRDefault="00C44C6F" w:rsidP="00720D5A">
      <w:pPr>
        <w:numPr>
          <w:ilvl w:val="0"/>
          <w:numId w:val="41"/>
        </w:numPr>
        <w:spacing w:after="0" w:line="300" w:lineRule="exact"/>
        <w:ind w:left="426" w:hanging="426"/>
        <w:contextualSpacing/>
        <w:jc w:val="both"/>
        <w:rPr>
          <w:rFonts w:ascii="Times New Roman" w:hAnsi="Times New Roman"/>
        </w:rPr>
      </w:pPr>
      <w:r w:rsidRPr="00C44C6F">
        <w:rPr>
          <w:rFonts w:ascii="Times New Roman" w:hAnsi="Times New Roman"/>
        </w:rPr>
        <w:t>Új épület létesítésénél, meglévő épületek átalakításánál vagy homlokzatának felújításakor a közterülettől látható felületen cég-, címtáblát, cégért úgy lehet elhelyezni, hogy az épület architektúráját ne változtassa meg.</w:t>
      </w:r>
    </w:p>
    <w:p w:rsidR="00363E29" w:rsidRPr="00C44C6F" w:rsidRDefault="00363E29" w:rsidP="00720D5A">
      <w:pPr>
        <w:pStyle w:val="Szvegtrzs4"/>
        <w:numPr>
          <w:ilvl w:val="0"/>
          <w:numId w:val="41"/>
        </w:numPr>
        <w:shd w:val="clear" w:color="auto" w:fill="auto"/>
        <w:spacing w:before="0" w:after="0" w:line="300" w:lineRule="exact"/>
        <w:ind w:left="426" w:hanging="426"/>
        <w:rPr>
          <w:sz w:val="22"/>
          <w:szCs w:val="22"/>
        </w:rPr>
      </w:pPr>
      <w:r w:rsidRPr="00C44C6F">
        <w:rPr>
          <w:sz w:val="22"/>
          <w:szCs w:val="22"/>
        </w:rPr>
        <w:t xml:space="preserve">Az épületeken elhelyezhető cégérek szerkezeteinek, felülete rikító színű, káprázást okozó, illetve fényvisszaverő kialakítású nem lehet, az összképben zavaró hatás nem engedhető meg. </w:t>
      </w:r>
    </w:p>
    <w:p w:rsidR="00363E29" w:rsidRPr="00C44C6F" w:rsidRDefault="00363E29" w:rsidP="00720D5A">
      <w:pPr>
        <w:pStyle w:val="Szvegtrzs4"/>
        <w:numPr>
          <w:ilvl w:val="0"/>
          <w:numId w:val="41"/>
        </w:numPr>
        <w:shd w:val="clear" w:color="auto" w:fill="auto"/>
        <w:spacing w:before="0" w:after="0" w:line="300" w:lineRule="exact"/>
        <w:ind w:left="426" w:hanging="426"/>
        <w:rPr>
          <w:sz w:val="22"/>
          <w:szCs w:val="22"/>
        </w:rPr>
      </w:pPr>
      <w:r w:rsidRPr="00C44C6F">
        <w:rPr>
          <w:sz w:val="22"/>
          <w:szCs w:val="22"/>
        </w:rPr>
        <w:t xml:space="preserve">Táblaszerűen kialakított cégér felülete nem haladhatja meg az 1,0 m²-t. Műemléki környezetben, műemléképületen, helyi értékvédelmi területen táblaszerűen kialakított cégér legnagyobb magassági vagy szélességi mérete nem haladhatja meg a 0,5 m-t és </w:t>
      </w:r>
      <w:proofErr w:type="spellStart"/>
      <w:r w:rsidRPr="00C44C6F">
        <w:rPr>
          <w:sz w:val="22"/>
          <w:szCs w:val="22"/>
        </w:rPr>
        <w:t>összfelülete</w:t>
      </w:r>
      <w:proofErr w:type="spellEnd"/>
      <w:r w:rsidRPr="00C44C6F">
        <w:rPr>
          <w:sz w:val="22"/>
          <w:szCs w:val="22"/>
        </w:rPr>
        <w:t xml:space="preserve"> nem lehet 1,0 m²-nél nagyobb.</w:t>
      </w:r>
    </w:p>
    <w:p w:rsidR="00363E29" w:rsidRPr="006D0760" w:rsidRDefault="00363E29" w:rsidP="00363E29">
      <w:pPr>
        <w:pStyle w:val="Szvegtrzs4"/>
        <w:shd w:val="clear" w:color="auto" w:fill="auto"/>
        <w:spacing w:before="0" w:after="0" w:line="300" w:lineRule="exact"/>
        <w:ind w:firstLine="0"/>
        <w:rPr>
          <w:sz w:val="22"/>
          <w:szCs w:val="22"/>
        </w:rPr>
      </w:pPr>
    </w:p>
    <w:p w:rsidR="00363E29" w:rsidRPr="006D0760" w:rsidRDefault="00363E29" w:rsidP="00363E29">
      <w:pPr>
        <w:spacing w:after="0" w:line="300" w:lineRule="exact"/>
        <w:ind w:left="1843" w:right="1842"/>
        <w:jc w:val="center"/>
        <w:rPr>
          <w:rFonts w:ascii="Times New Roman" w:hAnsi="Times New Roman"/>
          <w:b/>
        </w:rPr>
      </w:pPr>
      <w:r w:rsidRPr="006D0760">
        <w:rPr>
          <w:rFonts w:ascii="Times New Roman" w:hAnsi="Times New Roman"/>
          <w:b/>
        </w:rPr>
        <w:t>20. Reklámra, reklámhordozóra vonatkozó településképi követelmények</w:t>
      </w:r>
    </w:p>
    <w:p w:rsidR="00363E29" w:rsidRPr="006D0760" w:rsidRDefault="00363E29" w:rsidP="00363E29">
      <w:pPr>
        <w:pStyle w:val="Szvegtrzs4"/>
        <w:shd w:val="clear" w:color="auto" w:fill="auto"/>
        <w:spacing w:before="0" w:after="0" w:line="300" w:lineRule="exact"/>
        <w:ind w:firstLine="0"/>
        <w:rPr>
          <w:sz w:val="22"/>
          <w:szCs w:val="22"/>
        </w:rPr>
      </w:pPr>
    </w:p>
    <w:p w:rsidR="00AD6A7B" w:rsidRDefault="00C44C6F" w:rsidP="00AD6A7B">
      <w:pPr>
        <w:pStyle w:val="Szvegtrzs4"/>
        <w:shd w:val="clear" w:color="auto" w:fill="auto"/>
        <w:spacing w:before="0" w:after="0" w:line="300" w:lineRule="exact"/>
        <w:ind w:left="426" w:hanging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28</w:t>
      </w:r>
      <w:r w:rsidR="00363E29" w:rsidRPr="006D0760">
        <w:rPr>
          <w:b/>
          <w:sz w:val="22"/>
          <w:szCs w:val="22"/>
        </w:rPr>
        <w:t>. §</w:t>
      </w:r>
    </w:p>
    <w:p w:rsidR="00AD6A7B" w:rsidRDefault="00AD6A7B" w:rsidP="00EA2264">
      <w:pPr>
        <w:pStyle w:val="Szvegtrzs4"/>
        <w:shd w:val="clear" w:color="auto" w:fill="auto"/>
        <w:spacing w:before="0" w:after="0" w:line="300" w:lineRule="exact"/>
        <w:ind w:left="426" w:hanging="426"/>
        <w:rPr>
          <w:b/>
          <w:sz w:val="22"/>
          <w:szCs w:val="22"/>
        </w:rPr>
      </w:pPr>
    </w:p>
    <w:p w:rsidR="00363E29" w:rsidRPr="006D0760" w:rsidRDefault="00363E29" w:rsidP="00EA2264">
      <w:pPr>
        <w:pStyle w:val="Szvegtrzs4"/>
        <w:shd w:val="clear" w:color="auto" w:fill="auto"/>
        <w:spacing w:before="0" w:after="0" w:line="300" w:lineRule="exact"/>
        <w:ind w:left="426" w:hanging="426"/>
        <w:rPr>
          <w:sz w:val="22"/>
          <w:szCs w:val="22"/>
        </w:rPr>
      </w:pPr>
      <w:r w:rsidRPr="006D0760">
        <w:rPr>
          <w:sz w:val="22"/>
          <w:szCs w:val="22"/>
        </w:rPr>
        <w:t>(1) A0-ás (841x1189 mm), illetve ezt meghaladó ívméretű óriásreklám a település közigazgatási területén nem helyezhető el.</w:t>
      </w:r>
    </w:p>
    <w:p w:rsidR="00C44C6F" w:rsidRPr="00270C86" w:rsidRDefault="00C44C6F" w:rsidP="00720D5A">
      <w:pPr>
        <w:numPr>
          <w:ilvl w:val="0"/>
          <w:numId w:val="42"/>
        </w:numPr>
        <w:spacing w:after="0" w:line="300" w:lineRule="exact"/>
        <w:ind w:left="426" w:hanging="426"/>
        <w:contextualSpacing/>
        <w:jc w:val="both"/>
        <w:rPr>
          <w:rFonts w:ascii="Times New Roman" w:hAnsi="Times New Roman"/>
        </w:rPr>
      </w:pPr>
      <w:bookmarkStart w:id="22" w:name="_Hlk497311247"/>
      <w:r w:rsidRPr="00270C86">
        <w:rPr>
          <w:rFonts w:ascii="Times New Roman" w:hAnsi="Times New Roman"/>
        </w:rPr>
        <w:t>A település területén az épületek tetőzetén reklámhordozók, fényreklámok nem helyezhetők el.</w:t>
      </w:r>
    </w:p>
    <w:p w:rsidR="00C44C6F" w:rsidRPr="00270C86" w:rsidRDefault="00C44C6F" w:rsidP="00720D5A">
      <w:pPr>
        <w:numPr>
          <w:ilvl w:val="0"/>
          <w:numId w:val="42"/>
        </w:numPr>
        <w:spacing w:after="0" w:line="300" w:lineRule="exact"/>
        <w:ind w:left="426" w:hanging="426"/>
        <w:contextualSpacing/>
        <w:jc w:val="both"/>
        <w:rPr>
          <w:rFonts w:ascii="Times New Roman" w:hAnsi="Times New Roman"/>
        </w:rPr>
      </w:pPr>
      <w:r w:rsidRPr="00270C86">
        <w:rPr>
          <w:rFonts w:ascii="Times New Roman" w:hAnsi="Times New Roman"/>
        </w:rPr>
        <w:t>Épülethomlokzaton reklám, reklámhordozó felület, gépjárműforgalmat nem zavaró elhelyezéssel és mérettel helyezhető el.</w:t>
      </w:r>
    </w:p>
    <w:p w:rsidR="00C44C6F" w:rsidRPr="00270C86" w:rsidRDefault="00C44C6F" w:rsidP="00720D5A">
      <w:pPr>
        <w:numPr>
          <w:ilvl w:val="0"/>
          <w:numId w:val="42"/>
        </w:numPr>
        <w:spacing w:after="0" w:line="300" w:lineRule="exact"/>
        <w:ind w:left="426" w:hanging="426"/>
        <w:contextualSpacing/>
        <w:jc w:val="both"/>
        <w:rPr>
          <w:rFonts w:ascii="Times New Roman" w:hAnsi="Times New Roman"/>
        </w:rPr>
      </w:pPr>
      <w:r w:rsidRPr="00270C86">
        <w:rPr>
          <w:rFonts w:ascii="Times New Roman" w:hAnsi="Times New Roman"/>
        </w:rPr>
        <w:t>Plakát, falragasz az épületek közterület felé néző homlokzatain nem helyezhető el.</w:t>
      </w:r>
    </w:p>
    <w:p w:rsidR="00C44C6F" w:rsidRPr="00270C86" w:rsidRDefault="00C44C6F" w:rsidP="00720D5A">
      <w:pPr>
        <w:numPr>
          <w:ilvl w:val="0"/>
          <w:numId w:val="42"/>
        </w:numPr>
        <w:spacing w:after="0" w:line="300" w:lineRule="exact"/>
        <w:ind w:left="426" w:hanging="426"/>
        <w:contextualSpacing/>
        <w:jc w:val="both"/>
        <w:rPr>
          <w:rFonts w:ascii="Times New Roman" w:hAnsi="Times New Roman"/>
        </w:rPr>
      </w:pPr>
      <w:r w:rsidRPr="00270C86">
        <w:rPr>
          <w:rFonts w:ascii="Times New Roman" w:hAnsi="Times New Roman"/>
        </w:rPr>
        <w:t>Reklámcélú védőháló, illetve ponyva – az építés, felújítás ideje alatt, de legfeljebb 6 hónapos időtartamra - épületállványon elhelyezhető, amennyiben azt más jogszabály nem tiltja. A felületen továbbá az építkezésre vonatkozó tájékoztatás, épületterv, látványterv tüntethető fel.</w:t>
      </w:r>
    </w:p>
    <w:p w:rsidR="00C44C6F" w:rsidRDefault="00C44C6F" w:rsidP="00720D5A">
      <w:pPr>
        <w:numPr>
          <w:ilvl w:val="0"/>
          <w:numId w:val="42"/>
        </w:numPr>
        <w:spacing w:after="0" w:line="300" w:lineRule="exact"/>
        <w:ind w:left="426" w:hanging="426"/>
        <w:contextualSpacing/>
        <w:jc w:val="both"/>
        <w:rPr>
          <w:rFonts w:ascii="Times New Roman" w:hAnsi="Times New Roman"/>
        </w:rPr>
      </w:pPr>
      <w:r w:rsidRPr="00270C86">
        <w:rPr>
          <w:rFonts w:ascii="Times New Roman" w:hAnsi="Times New Roman"/>
        </w:rPr>
        <w:t>Építési reklámháló kihelyezése az építési tevékenység időtartamára településképi bejelentési eljárás lefolytatását követően lehetséges</w:t>
      </w:r>
      <w:r>
        <w:rPr>
          <w:rFonts w:ascii="Times New Roman" w:hAnsi="Times New Roman"/>
        </w:rPr>
        <w:t>.</w:t>
      </w:r>
    </w:p>
    <w:p w:rsidR="00C44C6F" w:rsidRDefault="00C44C6F" w:rsidP="00C44C6F">
      <w:pPr>
        <w:spacing w:after="0" w:line="300" w:lineRule="exact"/>
        <w:contextualSpacing/>
        <w:jc w:val="both"/>
        <w:rPr>
          <w:rFonts w:ascii="Times New Roman" w:hAnsi="Times New Roman"/>
        </w:rPr>
      </w:pPr>
    </w:p>
    <w:p w:rsidR="00AD6A7B" w:rsidRDefault="00C44C6F" w:rsidP="00AD6A7B">
      <w:pPr>
        <w:pStyle w:val="Listaszerbekezds"/>
        <w:numPr>
          <w:ilvl w:val="0"/>
          <w:numId w:val="45"/>
        </w:numPr>
        <w:spacing w:after="0" w:line="300" w:lineRule="exact"/>
        <w:ind w:left="284" w:hanging="284"/>
        <w:jc w:val="center"/>
        <w:rPr>
          <w:rFonts w:ascii="Times New Roman" w:hAnsi="Times New Roman"/>
        </w:rPr>
      </w:pPr>
      <w:r w:rsidRPr="00C44C6F">
        <w:rPr>
          <w:rFonts w:ascii="Times New Roman" w:hAnsi="Times New Roman"/>
          <w:b/>
        </w:rPr>
        <w:t>§</w:t>
      </w:r>
    </w:p>
    <w:p w:rsidR="00AD6A7B" w:rsidRDefault="00AD6A7B" w:rsidP="00AD6A7B">
      <w:pPr>
        <w:pStyle w:val="Listaszerbekezds"/>
        <w:spacing w:after="0" w:line="300" w:lineRule="exact"/>
        <w:ind w:left="284"/>
        <w:jc w:val="both"/>
        <w:rPr>
          <w:rFonts w:ascii="Times New Roman" w:hAnsi="Times New Roman"/>
        </w:rPr>
      </w:pPr>
    </w:p>
    <w:p w:rsidR="00C44C6F" w:rsidRPr="00AD6A7B" w:rsidRDefault="00C44C6F" w:rsidP="00385834">
      <w:pPr>
        <w:pStyle w:val="Listaszerbekezds"/>
        <w:spacing w:after="0" w:line="300" w:lineRule="exact"/>
        <w:ind w:left="284" w:hanging="284"/>
        <w:jc w:val="both"/>
        <w:rPr>
          <w:rFonts w:ascii="Times New Roman" w:hAnsi="Times New Roman"/>
        </w:rPr>
      </w:pPr>
      <w:r w:rsidRPr="00AD6A7B">
        <w:rPr>
          <w:rFonts w:ascii="Times New Roman" w:hAnsi="Times New Roman"/>
        </w:rPr>
        <w:t>(1) Az épületeken elhelyezhető reklámhordozó szerkezeteinek, felülete rikító színű, káprázást okozó, illetve fényvisszaverő kialakítású nem lehet, az összképben zavaró hatás nem engedhető meg.</w:t>
      </w:r>
    </w:p>
    <w:p w:rsidR="00C44C6F" w:rsidRPr="00270C86" w:rsidRDefault="00C44C6F" w:rsidP="00720D5A">
      <w:pPr>
        <w:numPr>
          <w:ilvl w:val="0"/>
          <w:numId w:val="43"/>
        </w:numPr>
        <w:spacing w:after="0" w:line="300" w:lineRule="exact"/>
        <w:ind w:left="426" w:hanging="426"/>
        <w:contextualSpacing/>
        <w:jc w:val="both"/>
        <w:rPr>
          <w:rFonts w:ascii="Times New Roman" w:hAnsi="Times New Roman"/>
        </w:rPr>
      </w:pPr>
      <w:r w:rsidRPr="00270C86">
        <w:rPr>
          <w:rFonts w:ascii="Times New Roman" w:hAnsi="Times New Roman"/>
        </w:rPr>
        <w:t>Fényreklám kialakítására vonatkozó előírások:</w:t>
      </w:r>
    </w:p>
    <w:p w:rsidR="00C44C6F" w:rsidRPr="00270C86" w:rsidRDefault="00C44C6F" w:rsidP="00720D5A">
      <w:pPr>
        <w:numPr>
          <w:ilvl w:val="0"/>
          <w:numId w:val="44"/>
        </w:numPr>
        <w:spacing w:after="0" w:line="300" w:lineRule="exact"/>
        <w:contextualSpacing/>
        <w:jc w:val="both"/>
        <w:rPr>
          <w:rFonts w:ascii="Times New Roman" w:hAnsi="Times New Roman"/>
        </w:rPr>
      </w:pPr>
      <w:r w:rsidRPr="00270C86">
        <w:rPr>
          <w:rFonts w:ascii="Times New Roman" w:hAnsi="Times New Roman"/>
        </w:rPr>
        <w:t>a reklámok csak alacsony fényintenzitásúak lehetnek,</w:t>
      </w:r>
    </w:p>
    <w:p w:rsidR="00C44C6F" w:rsidRPr="00270C86" w:rsidRDefault="00C44C6F" w:rsidP="00720D5A">
      <w:pPr>
        <w:numPr>
          <w:ilvl w:val="0"/>
          <w:numId w:val="44"/>
        </w:numPr>
        <w:spacing w:after="0" w:line="300" w:lineRule="exact"/>
        <w:contextualSpacing/>
        <w:jc w:val="both"/>
        <w:rPr>
          <w:rFonts w:ascii="Times New Roman" w:hAnsi="Times New Roman"/>
        </w:rPr>
      </w:pPr>
      <w:r w:rsidRPr="00270C86">
        <w:rPr>
          <w:rFonts w:ascii="Times New Roman" w:hAnsi="Times New Roman"/>
        </w:rPr>
        <w:t>nem alakítható ki villogó effektussal, illetve</w:t>
      </w:r>
    </w:p>
    <w:p w:rsidR="00C44C6F" w:rsidRPr="00270C86" w:rsidRDefault="00C44C6F" w:rsidP="00720D5A">
      <w:pPr>
        <w:numPr>
          <w:ilvl w:val="0"/>
          <w:numId w:val="44"/>
        </w:numPr>
        <w:spacing w:after="0" w:line="300" w:lineRule="exact"/>
        <w:contextualSpacing/>
        <w:jc w:val="both"/>
        <w:rPr>
          <w:rFonts w:ascii="Times New Roman" w:hAnsi="Times New Roman"/>
        </w:rPr>
      </w:pPr>
      <w:r w:rsidRPr="00270C86">
        <w:rPr>
          <w:rFonts w:ascii="Times New Roman" w:hAnsi="Times New Roman"/>
        </w:rPr>
        <w:t>a lakások rendeltetésszerű használatát nem zavarhatja.</w:t>
      </w:r>
    </w:p>
    <w:p w:rsidR="00C44C6F" w:rsidRPr="00270C86" w:rsidRDefault="00C44C6F" w:rsidP="00720D5A">
      <w:pPr>
        <w:numPr>
          <w:ilvl w:val="0"/>
          <w:numId w:val="44"/>
        </w:numPr>
        <w:spacing w:after="0" w:line="300" w:lineRule="exact"/>
        <w:contextualSpacing/>
        <w:jc w:val="both"/>
        <w:rPr>
          <w:rFonts w:ascii="Times New Roman" w:hAnsi="Times New Roman"/>
        </w:rPr>
      </w:pPr>
      <w:r w:rsidRPr="00270C86">
        <w:rPr>
          <w:rFonts w:ascii="Times New Roman" w:hAnsi="Times New Roman"/>
        </w:rPr>
        <w:t>Üzlethelyiségenként legfeljebb egy db álló A1-es méretű kétoldalas vagy fordított „V” alakú mobil reklámtábla helyezhető el a közterületen, mely az üzlet kirakatától maximum 1,5 méterre állhat, a gyalogosforgalmat nem akadályozó módon.</w:t>
      </w:r>
    </w:p>
    <w:p w:rsidR="00C44C6F" w:rsidRPr="00270C86" w:rsidRDefault="00C44C6F" w:rsidP="00720D5A">
      <w:pPr>
        <w:numPr>
          <w:ilvl w:val="0"/>
          <w:numId w:val="44"/>
        </w:numPr>
        <w:spacing w:after="0" w:line="300" w:lineRule="exact"/>
        <w:contextualSpacing/>
        <w:jc w:val="both"/>
        <w:rPr>
          <w:rFonts w:ascii="Times New Roman" w:hAnsi="Times New Roman"/>
        </w:rPr>
      </w:pPr>
      <w:r w:rsidRPr="00270C86">
        <w:rPr>
          <w:rFonts w:ascii="Times New Roman" w:hAnsi="Times New Roman"/>
        </w:rPr>
        <w:lastRenderedPageBreak/>
        <w:t>Belterületen 1,0 m²-es nagyságot meghaladó reklám, reklámhordozó szerkezet nem helyezhető el, és nem engedélyezhető 1,0 m² felületet meghaladó reklámjellegű homlokzatfestés sem.</w:t>
      </w:r>
    </w:p>
    <w:p w:rsidR="00363E29" w:rsidRPr="006D0760" w:rsidRDefault="00363E29" w:rsidP="00C44C6F">
      <w:pPr>
        <w:spacing w:after="0" w:line="300" w:lineRule="exact"/>
        <w:jc w:val="both"/>
        <w:rPr>
          <w:rFonts w:ascii="Times New Roman" w:eastAsia="Times New Roman" w:hAnsi="Times New Roman"/>
          <w:lang w:eastAsia="hu-HU"/>
        </w:rPr>
      </w:pPr>
    </w:p>
    <w:bookmarkEnd w:id="22"/>
    <w:p w:rsidR="00363E29" w:rsidRPr="006D0760" w:rsidRDefault="00363E29" w:rsidP="00363E29">
      <w:pPr>
        <w:spacing w:after="0" w:line="300" w:lineRule="exact"/>
        <w:ind w:left="1843" w:right="1842"/>
        <w:jc w:val="center"/>
        <w:rPr>
          <w:rFonts w:ascii="Times New Roman" w:hAnsi="Times New Roman"/>
          <w:b/>
        </w:rPr>
      </w:pPr>
      <w:r w:rsidRPr="006D0760">
        <w:rPr>
          <w:rFonts w:ascii="Times New Roman" w:hAnsi="Times New Roman"/>
          <w:b/>
        </w:rPr>
        <w:t>21. Információs vagy más célú berendezések elhelyezésére vonatkozó településképi követelmények</w:t>
      </w:r>
    </w:p>
    <w:p w:rsidR="00363E29" w:rsidRPr="006D0760" w:rsidRDefault="00363E29" w:rsidP="00363E29">
      <w:pPr>
        <w:spacing w:after="0" w:line="300" w:lineRule="exact"/>
        <w:ind w:left="284" w:hanging="284"/>
        <w:jc w:val="both"/>
        <w:rPr>
          <w:rFonts w:ascii="Times New Roman" w:hAnsi="Times New Roman"/>
          <w:b/>
        </w:rPr>
      </w:pPr>
    </w:p>
    <w:p w:rsidR="00AD6A7B" w:rsidRDefault="00363E29" w:rsidP="00AD6A7B">
      <w:pPr>
        <w:pStyle w:val="Listaszerbekezds"/>
        <w:numPr>
          <w:ilvl w:val="0"/>
          <w:numId w:val="45"/>
        </w:numPr>
        <w:spacing w:after="0" w:line="300" w:lineRule="exact"/>
        <w:ind w:left="426"/>
        <w:jc w:val="center"/>
        <w:rPr>
          <w:rFonts w:ascii="Times New Roman" w:hAnsi="Times New Roman"/>
        </w:rPr>
      </w:pPr>
      <w:r w:rsidRPr="00C44C6F">
        <w:rPr>
          <w:rFonts w:ascii="Times New Roman" w:hAnsi="Times New Roman"/>
          <w:b/>
        </w:rPr>
        <w:t>§</w:t>
      </w:r>
    </w:p>
    <w:p w:rsidR="00AD6A7B" w:rsidRDefault="00AD6A7B" w:rsidP="00AD6A7B">
      <w:pPr>
        <w:pStyle w:val="Listaszerbekezds"/>
        <w:spacing w:after="0" w:line="300" w:lineRule="exact"/>
        <w:ind w:left="426"/>
        <w:jc w:val="both"/>
        <w:rPr>
          <w:rFonts w:ascii="Times New Roman" w:hAnsi="Times New Roman"/>
        </w:rPr>
      </w:pPr>
    </w:p>
    <w:p w:rsidR="00363E29" w:rsidRPr="00C44C6F" w:rsidRDefault="00363E29" w:rsidP="00AD6A7B">
      <w:pPr>
        <w:pStyle w:val="Listaszerbekezds"/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C44C6F">
        <w:rPr>
          <w:rFonts w:ascii="Times New Roman" w:hAnsi="Times New Roman"/>
        </w:rPr>
        <w:t>(1) Legfeljebb 1,0 x 1,5 m felületű, önkormányzat által kifüggesztett hirdetéseket, információkat tartalmazó hirdető vitrin közterületen elhelyezhető.</w:t>
      </w:r>
    </w:p>
    <w:p w:rsidR="00363E29" w:rsidRPr="006D0760" w:rsidRDefault="00363E29" w:rsidP="00720D5A">
      <w:pPr>
        <w:numPr>
          <w:ilvl w:val="0"/>
          <w:numId w:val="25"/>
        </w:numPr>
        <w:spacing w:after="0" w:line="300" w:lineRule="exact"/>
        <w:ind w:hanging="255"/>
        <w:jc w:val="both"/>
        <w:rPr>
          <w:rFonts w:ascii="Times New Roman" w:hAnsi="Times New Roman"/>
        </w:rPr>
      </w:pPr>
      <w:r w:rsidRPr="006D0760">
        <w:rPr>
          <w:rFonts w:ascii="Times New Roman" w:hAnsi="Times New Roman"/>
        </w:rPr>
        <w:t xml:space="preserve">Közvilágítási oszlopokon, oszloponként 1 db, maximum A1-es ívméretű, (840x597mm), nem világító kialakítású információs berendezés elhelyezhető. </w:t>
      </w:r>
    </w:p>
    <w:p w:rsidR="00363E29" w:rsidRPr="006D0760" w:rsidRDefault="00363E29" w:rsidP="00363E29">
      <w:pPr>
        <w:pStyle w:val="Szvegtrzs4"/>
        <w:shd w:val="clear" w:color="auto" w:fill="auto"/>
        <w:spacing w:before="0" w:after="0" w:line="300" w:lineRule="exact"/>
        <w:ind w:firstLine="0"/>
        <w:rPr>
          <w:sz w:val="22"/>
          <w:szCs w:val="22"/>
        </w:rPr>
      </w:pPr>
    </w:p>
    <w:p w:rsidR="00363E29" w:rsidRPr="006D0760" w:rsidRDefault="00363E29" w:rsidP="00720D5A">
      <w:pPr>
        <w:pStyle w:val="Cmsor2"/>
        <w:numPr>
          <w:ilvl w:val="0"/>
          <w:numId w:val="11"/>
        </w:numPr>
        <w:spacing w:before="0" w:line="300" w:lineRule="exact"/>
        <w:jc w:val="center"/>
        <w:rPr>
          <w:rFonts w:ascii="Times New Roman" w:hAnsi="Times New Roman"/>
          <w:color w:val="auto"/>
          <w:sz w:val="22"/>
          <w:szCs w:val="22"/>
        </w:rPr>
      </w:pPr>
      <w:r w:rsidRPr="006D0760">
        <w:rPr>
          <w:rFonts w:ascii="Times New Roman" w:hAnsi="Times New Roman"/>
          <w:color w:val="auto"/>
          <w:sz w:val="22"/>
          <w:szCs w:val="22"/>
        </w:rPr>
        <w:t xml:space="preserve"> Fejezet</w:t>
      </w:r>
    </w:p>
    <w:p w:rsidR="00363E29" w:rsidRPr="006D0760" w:rsidRDefault="00363E29" w:rsidP="00363E29">
      <w:pPr>
        <w:pStyle w:val="Cmsor2"/>
        <w:spacing w:before="0" w:line="300" w:lineRule="exact"/>
        <w:ind w:left="227"/>
        <w:jc w:val="center"/>
        <w:rPr>
          <w:rFonts w:ascii="Times New Roman" w:hAnsi="Times New Roman"/>
          <w:color w:val="auto"/>
          <w:sz w:val="22"/>
          <w:szCs w:val="22"/>
        </w:rPr>
      </w:pPr>
      <w:r w:rsidRPr="006D0760">
        <w:rPr>
          <w:rFonts w:ascii="Times New Roman" w:hAnsi="Times New Roman"/>
          <w:color w:val="auto"/>
          <w:sz w:val="22"/>
          <w:szCs w:val="22"/>
        </w:rPr>
        <w:t>A településkép-védelmi tájékoztatás és szakmai konzultáció</w:t>
      </w:r>
    </w:p>
    <w:p w:rsidR="00363E29" w:rsidRPr="006D0760" w:rsidRDefault="00363E29" w:rsidP="00363E29">
      <w:pPr>
        <w:pStyle w:val="cf0"/>
        <w:shd w:val="clear" w:color="auto" w:fill="FFFFFF"/>
        <w:spacing w:before="0" w:beforeAutospacing="0" w:after="0" w:afterAutospacing="0" w:line="300" w:lineRule="exact"/>
        <w:jc w:val="both"/>
        <w:rPr>
          <w:i/>
          <w:sz w:val="22"/>
          <w:szCs w:val="22"/>
        </w:rPr>
      </w:pPr>
    </w:p>
    <w:p w:rsidR="00363E29" w:rsidRPr="006D0760" w:rsidRDefault="00363E29" w:rsidP="00363E29">
      <w:pPr>
        <w:spacing w:after="0" w:line="300" w:lineRule="exact"/>
        <w:jc w:val="center"/>
        <w:rPr>
          <w:rFonts w:ascii="Times New Roman" w:hAnsi="Times New Roman"/>
          <w:b/>
        </w:rPr>
      </w:pPr>
      <w:r w:rsidRPr="006D0760">
        <w:rPr>
          <w:rFonts w:ascii="Times New Roman" w:hAnsi="Times New Roman"/>
          <w:b/>
        </w:rPr>
        <w:t xml:space="preserve">22. </w:t>
      </w:r>
      <w:r w:rsidR="00013A22">
        <w:rPr>
          <w:rFonts w:ascii="Times New Roman" w:hAnsi="Times New Roman"/>
          <w:b/>
        </w:rPr>
        <w:t>Rendelkezés szakmai konzultációról</w:t>
      </w:r>
    </w:p>
    <w:p w:rsidR="00363E29" w:rsidRPr="006D0760" w:rsidRDefault="00363E29" w:rsidP="00363E29">
      <w:pPr>
        <w:spacing w:after="0" w:line="300" w:lineRule="exact"/>
        <w:jc w:val="both"/>
        <w:rPr>
          <w:rFonts w:ascii="Times New Roman" w:hAnsi="Times New Roman"/>
          <w:b/>
        </w:rPr>
      </w:pPr>
    </w:p>
    <w:p w:rsidR="00AD6A7B" w:rsidRDefault="00363E29" w:rsidP="00AD6A7B">
      <w:pPr>
        <w:spacing w:after="0" w:line="300" w:lineRule="exact"/>
        <w:ind w:left="426" w:hanging="426"/>
        <w:jc w:val="center"/>
        <w:rPr>
          <w:rFonts w:ascii="Times New Roman" w:hAnsi="Times New Roman"/>
        </w:rPr>
      </w:pPr>
      <w:r w:rsidRPr="00013A22">
        <w:rPr>
          <w:rFonts w:ascii="Times New Roman" w:hAnsi="Times New Roman"/>
          <w:b/>
        </w:rPr>
        <w:t>3</w:t>
      </w:r>
      <w:r w:rsidR="00013A22">
        <w:rPr>
          <w:rFonts w:ascii="Times New Roman" w:hAnsi="Times New Roman"/>
          <w:b/>
        </w:rPr>
        <w:t>1</w:t>
      </w:r>
      <w:r w:rsidRPr="00013A22">
        <w:rPr>
          <w:rFonts w:ascii="Times New Roman" w:hAnsi="Times New Roman"/>
          <w:b/>
        </w:rPr>
        <w:t>. §</w:t>
      </w:r>
    </w:p>
    <w:p w:rsidR="00AD6A7B" w:rsidRDefault="00AD6A7B" w:rsidP="00013A22">
      <w:pPr>
        <w:spacing w:after="0" w:line="300" w:lineRule="exact"/>
        <w:ind w:left="426" w:hanging="426"/>
        <w:jc w:val="both"/>
        <w:rPr>
          <w:rFonts w:ascii="Times New Roman" w:hAnsi="Times New Roman"/>
        </w:rPr>
      </w:pPr>
    </w:p>
    <w:p w:rsidR="00013A22" w:rsidRPr="00013A22" w:rsidRDefault="00363E29" w:rsidP="00013A22">
      <w:p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013A22">
        <w:rPr>
          <w:rFonts w:ascii="Times New Roman" w:hAnsi="Times New Roman"/>
        </w:rPr>
        <w:t xml:space="preserve">(1) </w:t>
      </w:r>
      <w:r w:rsidR="00013A22" w:rsidRPr="00013A22">
        <w:rPr>
          <w:rFonts w:ascii="Times New Roman" w:hAnsi="Times New Roman"/>
        </w:rPr>
        <w:t>A településkép védelme érdekében a település főépítésze - alkalmazása hiányában a polgármester -  szakmai konzultációt biztosít a településképi követelményekről.</w:t>
      </w:r>
    </w:p>
    <w:p w:rsidR="00013A22" w:rsidRPr="00467C8D" w:rsidRDefault="00013A22" w:rsidP="00720D5A">
      <w:pPr>
        <w:numPr>
          <w:ilvl w:val="0"/>
          <w:numId w:val="46"/>
        </w:numPr>
        <w:spacing w:after="0" w:line="300" w:lineRule="exact"/>
        <w:ind w:left="426" w:hanging="426"/>
        <w:contextualSpacing/>
        <w:jc w:val="both"/>
        <w:rPr>
          <w:rFonts w:ascii="Times New Roman" w:hAnsi="Times New Roman"/>
        </w:rPr>
      </w:pPr>
      <w:r w:rsidRPr="00467C8D">
        <w:rPr>
          <w:rFonts w:ascii="Times New Roman" w:hAnsi="Times New Roman"/>
        </w:rPr>
        <w:t>Az építtetőnek vagy meghatalmazottjának az építés megkezdése előtt szakmai konzultációt kell kérni, ha:</w:t>
      </w:r>
    </w:p>
    <w:p w:rsidR="00013A22" w:rsidRPr="00BB19C3" w:rsidRDefault="00013A22" w:rsidP="00720D5A">
      <w:pPr>
        <w:widowControl w:val="0"/>
        <w:numPr>
          <w:ilvl w:val="0"/>
          <w:numId w:val="9"/>
        </w:numPr>
        <w:suppressAutoHyphens/>
        <w:spacing w:after="0" w:line="300" w:lineRule="exact"/>
        <w:ind w:hanging="294"/>
        <w:jc w:val="both"/>
        <w:rPr>
          <w:rFonts w:ascii="Times New Roman" w:eastAsia="Times New Roman" w:hAnsi="Times New Roman"/>
          <w:lang w:eastAsia="zh-CN"/>
        </w:rPr>
      </w:pPr>
      <w:r w:rsidRPr="00467C8D">
        <w:rPr>
          <w:rFonts w:ascii="Times New Roman" w:eastAsia="Times New Roman" w:hAnsi="Times New Roman"/>
          <w:lang w:eastAsia="zh-CN"/>
        </w:rPr>
        <w:t xml:space="preserve">Ha a tervezett építési tevékenység a lakóépület egyszerű bejelentéséről szóló </w:t>
      </w:r>
      <w:r w:rsidRPr="002E699B">
        <w:rPr>
          <w:rFonts w:ascii="Times New Roman" w:eastAsia="Times New Roman" w:hAnsi="Times New Roman"/>
          <w:lang w:eastAsia="zh-CN"/>
        </w:rPr>
        <w:t>155/2016. (VI.13.) Korm</w:t>
      </w:r>
      <w:r>
        <w:rPr>
          <w:rFonts w:ascii="Times New Roman" w:eastAsia="Times New Roman" w:hAnsi="Times New Roman"/>
          <w:lang w:eastAsia="zh-CN"/>
        </w:rPr>
        <w:t xml:space="preserve">. </w:t>
      </w:r>
      <w:r w:rsidRPr="002E699B">
        <w:rPr>
          <w:rFonts w:ascii="Times New Roman" w:eastAsia="Times New Roman" w:hAnsi="Times New Roman"/>
          <w:lang w:eastAsia="zh-CN"/>
        </w:rPr>
        <w:t xml:space="preserve">rendelet </w:t>
      </w:r>
      <w:r w:rsidRPr="00467C8D">
        <w:rPr>
          <w:rFonts w:ascii="Times New Roman" w:eastAsia="Times New Roman" w:hAnsi="Times New Roman"/>
          <w:lang w:eastAsia="zh-CN"/>
        </w:rPr>
        <w:t xml:space="preserve">hatálya alá tartozó, ún. „egyszerű bejelentéshez kötött építési tevékenység” alapján történő új lakóépület építése, illetve meglévő épület bővítése történik. </w:t>
      </w:r>
    </w:p>
    <w:p w:rsidR="00013A22" w:rsidRDefault="00013A22" w:rsidP="00720D5A">
      <w:pPr>
        <w:widowControl w:val="0"/>
        <w:numPr>
          <w:ilvl w:val="0"/>
          <w:numId w:val="9"/>
        </w:numPr>
        <w:suppressAutoHyphens/>
        <w:spacing w:after="0" w:line="300" w:lineRule="exact"/>
        <w:ind w:hanging="294"/>
        <w:jc w:val="both"/>
        <w:rPr>
          <w:rFonts w:ascii="Times New Roman" w:eastAsia="Times New Roman" w:hAnsi="Times New Roman"/>
          <w:lang w:eastAsia="zh-CN"/>
        </w:rPr>
      </w:pPr>
      <w:r w:rsidRPr="00467C8D">
        <w:rPr>
          <w:rFonts w:ascii="Times New Roman" w:eastAsia="Times New Roman" w:hAnsi="Times New Roman"/>
          <w:lang w:eastAsia="zh-CN"/>
        </w:rPr>
        <w:t>Fennmaradási engedélyezési eljárásokhoz készített építészeti</w:t>
      </w:r>
      <w:r>
        <w:rPr>
          <w:rFonts w:ascii="Times New Roman" w:eastAsia="Times New Roman" w:hAnsi="Times New Roman"/>
          <w:lang w:eastAsia="zh-CN"/>
        </w:rPr>
        <w:t>-műszaki tervekkel kapcsolatban.</w:t>
      </w:r>
    </w:p>
    <w:p w:rsidR="00013A22" w:rsidRPr="00467C8D" w:rsidRDefault="00013A22" w:rsidP="00720D5A">
      <w:pPr>
        <w:widowControl w:val="0"/>
        <w:numPr>
          <w:ilvl w:val="0"/>
          <w:numId w:val="9"/>
        </w:numPr>
        <w:suppressAutoHyphens/>
        <w:spacing w:after="0" w:line="300" w:lineRule="exact"/>
        <w:ind w:hanging="294"/>
        <w:jc w:val="both"/>
        <w:rPr>
          <w:rFonts w:ascii="Times New Roman" w:eastAsia="Times New Roman" w:hAnsi="Times New Roman"/>
          <w:lang w:eastAsia="zh-CN"/>
        </w:rPr>
      </w:pPr>
      <w:r w:rsidRPr="00414619">
        <w:rPr>
          <w:rFonts w:ascii="Times New Roman" w:eastAsia="Times New Roman" w:hAnsi="Times New Roman"/>
          <w:lang w:eastAsia="zh-CN"/>
        </w:rPr>
        <w:t xml:space="preserve">Közterületen </w:t>
      </w:r>
      <w:r>
        <w:rPr>
          <w:rFonts w:ascii="Times New Roman" w:eastAsia="Times New Roman" w:hAnsi="Times New Roman"/>
          <w:lang w:eastAsia="zh-CN"/>
        </w:rPr>
        <w:t>kapubeá</w:t>
      </w:r>
      <w:r w:rsidRPr="00414619">
        <w:rPr>
          <w:rFonts w:ascii="Times New Roman" w:eastAsia="Times New Roman" w:hAnsi="Times New Roman"/>
          <w:lang w:eastAsia="zh-CN"/>
        </w:rPr>
        <w:t>lló, híd építése, átépítése esetén</w:t>
      </w:r>
      <w:r>
        <w:rPr>
          <w:rFonts w:ascii="Times New Roman" w:eastAsia="Times New Roman" w:hAnsi="Times New Roman"/>
          <w:lang w:eastAsia="zh-CN"/>
        </w:rPr>
        <w:t>.</w:t>
      </w:r>
    </w:p>
    <w:p w:rsidR="00013A22" w:rsidRPr="00467C8D" w:rsidRDefault="00013A22" w:rsidP="00720D5A">
      <w:pPr>
        <w:widowControl w:val="0"/>
        <w:numPr>
          <w:ilvl w:val="0"/>
          <w:numId w:val="9"/>
        </w:numPr>
        <w:suppressAutoHyphens/>
        <w:spacing w:after="0" w:line="300" w:lineRule="exact"/>
        <w:ind w:hanging="294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Ú</w:t>
      </w:r>
      <w:r w:rsidRPr="00467C8D">
        <w:rPr>
          <w:rFonts w:ascii="Times New Roman" w:eastAsia="Times New Roman" w:hAnsi="Times New Roman"/>
          <w:lang w:eastAsia="zh-CN"/>
        </w:rPr>
        <w:t>j elektronikus hírközlési építmény elhelyezése esetén:</w:t>
      </w:r>
    </w:p>
    <w:p w:rsidR="00013A22" w:rsidRPr="00467C8D" w:rsidRDefault="00013A22" w:rsidP="00720D5A">
      <w:pPr>
        <w:numPr>
          <w:ilvl w:val="0"/>
          <w:numId w:val="15"/>
        </w:numPr>
        <w:autoSpaceDE w:val="0"/>
        <w:autoSpaceDN w:val="0"/>
        <w:adjustRightInd w:val="0"/>
        <w:spacing w:after="0" w:line="300" w:lineRule="exact"/>
        <w:ind w:left="1276" w:hanging="425"/>
        <w:contextualSpacing/>
        <w:rPr>
          <w:rFonts w:ascii="Times New Roman" w:hAnsi="Times New Roman"/>
          <w:lang w:eastAsia="hu-HU"/>
        </w:rPr>
      </w:pPr>
      <w:r w:rsidRPr="00467C8D">
        <w:rPr>
          <w:rFonts w:ascii="Times New Roman" w:hAnsi="Times New Roman"/>
          <w:lang w:eastAsia="hu-HU"/>
        </w:rPr>
        <w:t>műtárgynak minősülő antenna szerkezetnél, ha annak bármelyirányú mérete a bruttó 6 m-t meghaladja,</w:t>
      </w:r>
    </w:p>
    <w:p w:rsidR="00013A22" w:rsidRPr="00467C8D" w:rsidRDefault="00013A22" w:rsidP="00720D5A">
      <w:pPr>
        <w:numPr>
          <w:ilvl w:val="0"/>
          <w:numId w:val="15"/>
        </w:numPr>
        <w:autoSpaceDE w:val="0"/>
        <w:autoSpaceDN w:val="0"/>
        <w:adjustRightInd w:val="0"/>
        <w:spacing w:after="0" w:line="300" w:lineRule="exact"/>
        <w:ind w:left="1276" w:hanging="425"/>
        <w:contextualSpacing/>
        <w:rPr>
          <w:rFonts w:ascii="Times New Roman" w:hAnsi="Times New Roman"/>
          <w:lang w:eastAsia="hu-HU"/>
        </w:rPr>
      </w:pPr>
      <w:r w:rsidRPr="00467C8D">
        <w:rPr>
          <w:rFonts w:ascii="Times New Roman" w:hAnsi="Times New Roman"/>
          <w:lang w:eastAsia="hu-HU"/>
        </w:rPr>
        <w:t>antennatartó szerkezet méretétől függetlenül a szerkezetre antenna felszerelésénél, ha az antenna bármelyirányú mérete a 4,0 m-t meghaladja.</w:t>
      </w:r>
    </w:p>
    <w:p w:rsidR="00013A22" w:rsidRPr="00467C8D" w:rsidRDefault="00013A22" w:rsidP="00720D5A">
      <w:pPr>
        <w:numPr>
          <w:ilvl w:val="0"/>
          <w:numId w:val="46"/>
        </w:numPr>
        <w:spacing w:after="0" w:line="300" w:lineRule="exact"/>
        <w:ind w:left="426" w:hanging="426"/>
        <w:contextualSpacing/>
        <w:jc w:val="both"/>
        <w:rPr>
          <w:rFonts w:ascii="Times New Roman" w:hAnsi="Times New Roman"/>
        </w:rPr>
      </w:pPr>
      <w:r w:rsidRPr="00467C8D">
        <w:rPr>
          <w:rFonts w:ascii="Times New Roman" w:hAnsi="Times New Roman"/>
        </w:rPr>
        <w:t>A szakmai konzultáció iránti kérelmet a polgármesternek címezve kell benyújtani. A kérelemnek tartalmaznia kell:</w:t>
      </w:r>
    </w:p>
    <w:p w:rsidR="00013A22" w:rsidRPr="00467C8D" w:rsidRDefault="00013A22" w:rsidP="00720D5A">
      <w:pPr>
        <w:numPr>
          <w:ilvl w:val="0"/>
          <w:numId w:val="47"/>
        </w:numPr>
        <w:spacing w:after="0" w:line="300" w:lineRule="exact"/>
        <w:ind w:left="709" w:hanging="283"/>
        <w:contextualSpacing/>
        <w:jc w:val="both"/>
        <w:rPr>
          <w:rFonts w:ascii="Times New Roman" w:hAnsi="Times New Roman"/>
        </w:rPr>
      </w:pPr>
      <w:r w:rsidRPr="00467C8D">
        <w:rPr>
          <w:rFonts w:ascii="Times New Roman" w:hAnsi="Times New Roman"/>
        </w:rPr>
        <w:t xml:space="preserve">az </w:t>
      </w:r>
      <w:r>
        <w:rPr>
          <w:rFonts w:ascii="Times New Roman" w:hAnsi="Times New Roman"/>
        </w:rPr>
        <w:t xml:space="preserve">építtető vagy kérelmező nevét, </w:t>
      </w:r>
      <w:r w:rsidRPr="00467C8D">
        <w:rPr>
          <w:rFonts w:ascii="Times New Roman" w:hAnsi="Times New Roman"/>
        </w:rPr>
        <w:t xml:space="preserve">címét, telefonos elérhetőségét, </w:t>
      </w:r>
    </w:p>
    <w:p w:rsidR="00013A22" w:rsidRPr="00467C8D" w:rsidRDefault="00013A22" w:rsidP="00720D5A">
      <w:pPr>
        <w:numPr>
          <w:ilvl w:val="0"/>
          <w:numId w:val="47"/>
        </w:numPr>
        <w:spacing w:after="0" w:line="300" w:lineRule="exact"/>
        <w:ind w:left="709" w:hanging="283"/>
        <w:contextualSpacing/>
        <w:jc w:val="both"/>
        <w:rPr>
          <w:rFonts w:ascii="Times New Roman" w:hAnsi="Times New Roman"/>
        </w:rPr>
      </w:pPr>
      <w:r w:rsidRPr="00467C8D">
        <w:rPr>
          <w:rFonts w:ascii="Times New Roman" w:hAnsi="Times New Roman"/>
        </w:rPr>
        <w:t xml:space="preserve">a tervezett építési tevékenység helyét, az érintett telek helyrajzi számát, az építési tevékenység rövid leírását, az építési munka jellegétől függően indokolt esetben rajzi munkarészek csatolását. </w:t>
      </w:r>
    </w:p>
    <w:p w:rsidR="00013A22" w:rsidRPr="00467C8D" w:rsidRDefault="00013A22" w:rsidP="00720D5A">
      <w:pPr>
        <w:numPr>
          <w:ilvl w:val="0"/>
          <w:numId w:val="46"/>
        </w:numPr>
        <w:spacing w:after="0" w:line="300" w:lineRule="exact"/>
        <w:ind w:left="426" w:hanging="426"/>
        <w:contextualSpacing/>
        <w:jc w:val="both"/>
        <w:rPr>
          <w:rFonts w:ascii="Times New Roman" w:hAnsi="Times New Roman"/>
        </w:rPr>
      </w:pPr>
      <w:r w:rsidRPr="00467C8D">
        <w:rPr>
          <w:rFonts w:ascii="Times New Roman" w:hAnsi="Times New Roman"/>
        </w:rPr>
        <w:t>A polgármester a kérelmezőt a konzultáció időpontjáról postai úton, vagy e-mailben értesíti.</w:t>
      </w:r>
    </w:p>
    <w:p w:rsidR="00013A22" w:rsidRDefault="00013A22" w:rsidP="00720D5A">
      <w:pPr>
        <w:numPr>
          <w:ilvl w:val="0"/>
          <w:numId w:val="46"/>
        </w:numPr>
        <w:spacing w:after="0" w:line="300" w:lineRule="exact"/>
        <w:ind w:left="426" w:hanging="426"/>
        <w:contextualSpacing/>
        <w:jc w:val="both"/>
        <w:rPr>
          <w:rFonts w:ascii="Times New Roman" w:hAnsi="Times New Roman"/>
        </w:rPr>
      </w:pPr>
      <w:r w:rsidRPr="00467C8D">
        <w:rPr>
          <w:rFonts w:ascii="Times New Roman" w:hAnsi="Times New Roman"/>
        </w:rPr>
        <w:t>A szakmai ko</w:t>
      </w:r>
      <w:r>
        <w:rPr>
          <w:rFonts w:ascii="Times New Roman" w:hAnsi="Times New Roman"/>
        </w:rPr>
        <w:t xml:space="preserve">nzultációról emlékeztető készül, melyben a </w:t>
      </w:r>
      <w:r w:rsidRPr="00A13B27">
        <w:rPr>
          <w:rFonts w:ascii="Times New Roman" w:hAnsi="Times New Roman"/>
        </w:rPr>
        <w:t>felvetett javaslatok</w:t>
      </w:r>
      <w:r>
        <w:rPr>
          <w:rFonts w:ascii="Times New Roman" w:hAnsi="Times New Roman"/>
        </w:rPr>
        <w:t>at</w:t>
      </w:r>
      <w:r w:rsidRPr="00A13B27">
        <w:rPr>
          <w:rFonts w:ascii="Times New Roman" w:hAnsi="Times New Roman"/>
        </w:rPr>
        <w:t>, valamint az önkormányzati főépítész vagy a polgármester lényeges nyilatkozatait</w:t>
      </w:r>
      <w:r>
        <w:rPr>
          <w:rFonts w:ascii="Times New Roman" w:hAnsi="Times New Roman"/>
        </w:rPr>
        <w:t xml:space="preserve"> kell rögzíteni.</w:t>
      </w:r>
    </w:p>
    <w:p w:rsidR="00013A22" w:rsidRPr="00467C8D" w:rsidRDefault="00013A22" w:rsidP="00720D5A">
      <w:pPr>
        <w:numPr>
          <w:ilvl w:val="0"/>
          <w:numId w:val="46"/>
        </w:numPr>
        <w:spacing w:after="0" w:line="300" w:lineRule="exact"/>
        <w:ind w:left="426" w:hanging="426"/>
        <w:contextualSpacing/>
        <w:jc w:val="both"/>
        <w:rPr>
          <w:rFonts w:ascii="Times New Roman" w:hAnsi="Times New Roman"/>
        </w:rPr>
      </w:pPr>
      <w:r w:rsidRPr="009231F1">
        <w:rPr>
          <w:rFonts w:ascii="Times New Roman" w:hAnsi="Times New Roman"/>
        </w:rPr>
        <w:t>A szakmai konzultáció díj és illetékmentes</w:t>
      </w:r>
      <w:r>
        <w:rPr>
          <w:rFonts w:ascii="Times New Roman" w:hAnsi="Times New Roman"/>
        </w:rPr>
        <w:t>.</w:t>
      </w:r>
    </w:p>
    <w:p w:rsidR="00363E29" w:rsidRPr="006D0760" w:rsidRDefault="00363E29" w:rsidP="00013A22">
      <w:pPr>
        <w:spacing w:after="0" w:line="300" w:lineRule="exact"/>
        <w:ind w:left="426" w:hanging="426"/>
        <w:jc w:val="both"/>
      </w:pPr>
    </w:p>
    <w:p w:rsidR="00363E29" w:rsidRPr="006D0760" w:rsidRDefault="00363E29" w:rsidP="00363E29">
      <w:pPr>
        <w:spacing w:after="0" w:line="300" w:lineRule="exact"/>
        <w:ind w:left="1843" w:right="1559"/>
        <w:jc w:val="center"/>
        <w:rPr>
          <w:rFonts w:ascii="Times New Roman" w:hAnsi="Times New Roman"/>
          <w:b/>
        </w:rPr>
      </w:pPr>
      <w:r w:rsidRPr="006D0760">
        <w:rPr>
          <w:rFonts w:ascii="Times New Roman" w:hAnsi="Times New Roman"/>
          <w:b/>
        </w:rPr>
        <w:lastRenderedPageBreak/>
        <w:t>23. A településkép-védelmi tájékoztatás és szakmai konzultáció véleményezésének szempontjai</w:t>
      </w:r>
    </w:p>
    <w:p w:rsidR="00363E29" w:rsidRPr="006D0760" w:rsidRDefault="00363E29" w:rsidP="00363E29">
      <w:pPr>
        <w:pStyle w:val="Szvegtrzs4"/>
        <w:shd w:val="clear" w:color="auto" w:fill="auto"/>
        <w:tabs>
          <w:tab w:val="left" w:pos="426"/>
        </w:tabs>
        <w:spacing w:before="0" w:after="0" w:line="300" w:lineRule="exact"/>
        <w:ind w:left="425" w:hanging="425"/>
        <w:rPr>
          <w:sz w:val="22"/>
          <w:szCs w:val="22"/>
        </w:rPr>
      </w:pPr>
    </w:p>
    <w:p w:rsidR="00AD6A7B" w:rsidRDefault="00363E29" w:rsidP="00AD6A7B">
      <w:pPr>
        <w:spacing w:after="0" w:line="300" w:lineRule="exact"/>
        <w:ind w:left="426" w:hanging="426"/>
        <w:jc w:val="center"/>
        <w:rPr>
          <w:rFonts w:ascii="Times New Roman" w:hAnsi="Times New Roman"/>
        </w:rPr>
      </w:pPr>
      <w:r w:rsidRPr="00013A22">
        <w:rPr>
          <w:rFonts w:ascii="Times New Roman" w:hAnsi="Times New Roman"/>
          <w:b/>
        </w:rPr>
        <w:t>3</w:t>
      </w:r>
      <w:r w:rsidR="00013A22">
        <w:rPr>
          <w:rFonts w:ascii="Times New Roman" w:hAnsi="Times New Roman"/>
          <w:b/>
        </w:rPr>
        <w:t>2</w:t>
      </w:r>
      <w:r w:rsidRPr="00013A22">
        <w:rPr>
          <w:rFonts w:ascii="Times New Roman" w:hAnsi="Times New Roman"/>
          <w:b/>
        </w:rPr>
        <w:t>. §</w:t>
      </w:r>
    </w:p>
    <w:p w:rsidR="00AD6A7B" w:rsidRDefault="00AD6A7B" w:rsidP="00013A22">
      <w:pPr>
        <w:spacing w:after="0" w:line="300" w:lineRule="exact"/>
        <w:ind w:left="426" w:hanging="426"/>
        <w:jc w:val="both"/>
        <w:rPr>
          <w:rFonts w:ascii="Times New Roman" w:hAnsi="Times New Roman"/>
        </w:rPr>
      </w:pPr>
    </w:p>
    <w:p w:rsidR="00013A22" w:rsidRPr="00013A22" w:rsidRDefault="00363E29" w:rsidP="00013A22">
      <w:p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013A22">
        <w:rPr>
          <w:rFonts w:ascii="Times New Roman" w:hAnsi="Times New Roman"/>
        </w:rPr>
        <w:t xml:space="preserve">(1) A </w:t>
      </w:r>
      <w:r w:rsidR="00013A22" w:rsidRPr="00013A22">
        <w:rPr>
          <w:rFonts w:ascii="Times New Roman" w:hAnsi="Times New Roman"/>
        </w:rPr>
        <w:t>telepítéssel kapcsolatban vizsgálni kell, hogy a beépítés módja megfelel-e a környezetbe illeszkedés követelményének</w:t>
      </w:r>
      <w:r w:rsidR="00013A22" w:rsidRPr="00013A22">
        <w:rPr>
          <w:rFonts w:ascii="Times New Roman" w:hAnsi="Times New Roman"/>
          <w:lang w:eastAsia="hu-HU"/>
        </w:rPr>
        <w:t>.</w:t>
      </w:r>
    </w:p>
    <w:p w:rsidR="00013A22" w:rsidRDefault="00013A22" w:rsidP="00720D5A">
      <w:pPr>
        <w:pStyle w:val="Listaszerbekezds"/>
        <w:numPr>
          <w:ilvl w:val="0"/>
          <w:numId w:val="48"/>
        </w:num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60070B">
        <w:rPr>
          <w:rFonts w:ascii="Times New Roman" w:hAnsi="Times New Roman"/>
        </w:rPr>
        <w:t>Illeszkedőnek tekinthető az épület, amennyiben az alábbi kritériumoknak együttesen eleget tesz:</w:t>
      </w:r>
    </w:p>
    <w:p w:rsidR="00013A22" w:rsidRDefault="00013A22" w:rsidP="00720D5A">
      <w:pPr>
        <w:pStyle w:val="Listaszerbekezds"/>
        <w:numPr>
          <w:ilvl w:val="0"/>
          <w:numId w:val="49"/>
        </w:numPr>
        <w:spacing w:after="0" w:line="300" w:lineRule="exact"/>
        <w:jc w:val="both"/>
        <w:rPr>
          <w:rFonts w:ascii="Times New Roman" w:hAnsi="Times New Roman"/>
        </w:rPr>
      </w:pPr>
      <w:r w:rsidRPr="0060070B">
        <w:rPr>
          <w:rFonts w:ascii="Times New Roman" w:hAnsi="Times New Roman"/>
        </w:rPr>
        <w:t>környezetéhez igazodik;</w:t>
      </w:r>
    </w:p>
    <w:p w:rsidR="00013A22" w:rsidRDefault="00013A22" w:rsidP="00720D5A">
      <w:pPr>
        <w:pStyle w:val="Listaszerbekezds"/>
        <w:numPr>
          <w:ilvl w:val="0"/>
          <w:numId w:val="49"/>
        </w:numPr>
        <w:spacing w:after="0" w:line="300" w:lineRule="exact"/>
        <w:jc w:val="both"/>
        <w:rPr>
          <w:rFonts w:ascii="Times New Roman" w:hAnsi="Times New Roman"/>
        </w:rPr>
      </w:pPr>
      <w:r w:rsidRPr="0060070B">
        <w:rPr>
          <w:rFonts w:ascii="Times New Roman" w:hAnsi="Times New Roman"/>
        </w:rPr>
        <w:t>a település építészeti karakterét megőrzi;</w:t>
      </w:r>
    </w:p>
    <w:p w:rsidR="00013A22" w:rsidRDefault="00013A22" w:rsidP="00720D5A">
      <w:pPr>
        <w:pStyle w:val="Listaszerbekezds"/>
        <w:numPr>
          <w:ilvl w:val="0"/>
          <w:numId w:val="49"/>
        </w:numPr>
        <w:spacing w:after="0" w:line="300" w:lineRule="exact"/>
        <w:jc w:val="both"/>
        <w:rPr>
          <w:rFonts w:ascii="Times New Roman" w:hAnsi="Times New Roman"/>
        </w:rPr>
      </w:pPr>
      <w:r w:rsidRPr="0060070B">
        <w:rPr>
          <w:rFonts w:ascii="Times New Roman" w:hAnsi="Times New Roman"/>
        </w:rPr>
        <w:t>a meglévő</w:t>
      </w:r>
      <w:r>
        <w:rPr>
          <w:rFonts w:ascii="Times New Roman" w:hAnsi="Times New Roman"/>
        </w:rPr>
        <w:t xml:space="preserve"> </w:t>
      </w:r>
      <w:r w:rsidRPr="0060070B">
        <w:rPr>
          <w:rFonts w:ascii="Times New Roman" w:hAnsi="Times New Roman"/>
        </w:rPr>
        <w:t>formakultúrát megtartja;</w:t>
      </w:r>
    </w:p>
    <w:p w:rsidR="00013A22" w:rsidRDefault="00013A22" w:rsidP="00720D5A">
      <w:pPr>
        <w:pStyle w:val="Listaszerbekezds"/>
        <w:numPr>
          <w:ilvl w:val="0"/>
          <w:numId w:val="49"/>
        </w:numPr>
        <w:spacing w:after="0" w:line="3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lépt</w:t>
      </w:r>
      <w:r w:rsidRPr="0060070B">
        <w:rPr>
          <w:rFonts w:ascii="Times New Roman" w:hAnsi="Times New Roman"/>
        </w:rPr>
        <w:t>ékhelyes épülettömeget eredményez; továbbá</w:t>
      </w:r>
    </w:p>
    <w:p w:rsidR="00013A22" w:rsidRDefault="00013A22" w:rsidP="00720D5A">
      <w:pPr>
        <w:pStyle w:val="Listaszerbekezds"/>
        <w:numPr>
          <w:ilvl w:val="0"/>
          <w:numId w:val="49"/>
        </w:numPr>
        <w:spacing w:after="0" w:line="300" w:lineRule="exact"/>
        <w:jc w:val="both"/>
        <w:rPr>
          <w:rFonts w:ascii="Times New Roman" w:hAnsi="Times New Roman"/>
        </w:rPr>
      </w:pPr>
      <w:r w:rsidRPr="0060070B">
        <w:rPr>
          <w:rFonts w:ascii="Times New Roman" w:hAnsi="Times New Roman"/>
        </w:rPr>
        <w:t>a környezetét figyelembe vevő építési anyagot és színezést alkalmaz.</w:t>
      </w:r>
    </w:p>
    <w:p w:rsidR="00363E29" w:rsidRPr="006D0760" w:rsidRDefault="00013A22" w:rsidP="00013A22">
      <w:pPr>
        <w:tabs>
          <w:tab w:val="left" w:pos="426"/>
        </w:tabs>
        <w:spacing w:after="0" w:line="300" w:lineRule="exact"/>
        <w:ind w:left="426" w:hanging="426"/>
        <w:jc w:val="both"/>
        <w:rPr>
          <w:rFonts w:ascii="Times New Roman" w:hAnsi="Times New Roman"/>
          <w:lang w:eastAsia="hu-HU"/>
        </w:rPr>
      </w:pPr>
      <w:r w:rsidRPr="006D0760">
        <w:rPr>
          <w:rFonts w:ascii="Times New Roman" w:hAnsi="Times New Roman"/>
          <w:lang w:eastAsia="hu-HU"/>
        </w:rPr>
        <w:t xml:space="preserve"> </w:t>
      </w:r>
      <w:r w:rsidR="00363E29" w:rsidRPr="006D0760">
        <w:rPr>
          <w:rFonts w:ascii="Times New Roman" w:hAnsi="Times New Roman"/>
          <w:lang w:eastAsia="hu-HU"/>
        </w:rPr>
        <w:t xml:space="preserve">(3)  Építmény, épületrész megjelenésével kialakításával kapcsolatban </w:t>
      </w:r>
      <w:r>
        <w:rPr>
          <w:rFonts w:ascii="Times New Roman" w:hAnsi="Times New Roman"/>
          <w:lang w:eastAsia="hu-HU"/>
        </w:rPr>
        <w:t>különösen vizsgálni kell</w:t>
      </w:r>
      <w:r w:rsidR="00363E29" w:rsidRPr="006D0760">
        <w:rPr>
          <w:rFonts w:ascii="Times New Roman" w:hAnsi="Times New Roman"/>
          <w:lang w:eastAsia="hu-HU"/>
        </w:rPr>
        <w:t>, hogy:</w:t>
      </w:r>
    </w:p>
    <w:p w:rsidR="00363E29" w:rsidRPr="006D0760" w:rsidRDefault="00363E29" w:rsidP="00720D5A">
      <w:pPr>
        <w:numPr>
          <w:ilvl w:val="0"/>
          <w:numId w:val="8"/>
        </w:numPr>
        <w:spacing w:after="0" w:line="300" w:lineRule="exact"/>
        <w:ind w:left="709" w:hanging="283"/>
        <w:jc w:val="both"/>
        <w:rPr>
          <w:rFonts w:ascii="Times New Roman" w:hAnsi="Times New Roman"/>
        </w:rPr>
      </w:pPr>
      <w:r w:rsidRPr="006D0760">
        <w:rPr>
          <w:rFonts w:ascii="Times New Roman" w:hAnsi="Times New Roman"/>
        </w:rPr>
        <w:t>azok építészeti megoldásai megfelelően illeszkednek-e az épített környezethez,</w:t>
      </w:r>
    </w:p>
    <w:p w:rsidR="00363E29" w:rsidRPr="006D0760" w:rsidRDefault="00363E29" w:rsidP="00720D5A">
      <w:pPr>
        <w:numPr>
          <w:ilvl w:val="0"/>
          <w:numId w:val="8"/>
        </w:numPr>
        <w:spacing w:after="0" w:line="300" w:lineRule="exact"/>
        <w:ind w:left="709" w:hanging="283"/>
        <w:jc w:val="both"/>
        <w:rPr>
          <w:rFonts w:ascii="Times New Roman" w:hAnsi="Times New Roman"/>
        </w:rPr>
      </w:pPr>
      <w:r w:rsidRPr="006D0760">
        <w:rPr>
          <w:rFonts w:ascii="Times New Roman" w:hAnsi="Times New Roman"/>
        </w:rPr>
        <w:t>teljesíti-e a helyi védettségű területek, épületek, építmények esetében az értékvédelemmel kapcsolatos előírásokat és elvárásokat,</w:t>
      </w:r>
    </w:p>
    <w:p w:rsidR="00363E29" w:rsidRPr="006D0760" w:rsidRDefault="00363E29" w:rsidP="00720D5A">
      <w:pPr>
        <w:numPr>
          <w:ilvl w:val="0"/>
          <w:numId w:val="8"/>
        </w:numPr>
        <w:spacing w:after="0" w:line="300" w:lineRule="exact"/>
        <w:ind w:left="709" w:hanging="283"/>
        <w:jc w:val="both"/>
        <w:rPr>
          <w:rFonts w:ascii="Times New Roman" w:hAnsi="Times New Roman"/>
        </w:rPr>
      </w:pPr>
      <w:r w:rsidRPr="006D0760">
        <w:rPr>
          <w:rFonts w:ascii="Times New Roman" w:hAnsi="Times New Roman"/>
        </w:rPr>
        <w:t>a külső megjelenés megfelel-e az e rendelet előírásainak</w:t>
      </w:r>
    </w:p>
    <w:p w:rsidR="00363E29" w:rsidRPr="006D0760" w:rsidRDefault="00363E29" w:rsidP="00720D5A">
      <w:pPr>
        <w:numPr>
          <w:ilvl w:val="0"/>
          <w:numId w:val="8"/>
        </w:numPr>
        <w:spacing w:after="0" w:line="300" w:lineRule="exact"/>
        <w:ind w:left="709" w:hanging="283"/>
        <w:jc w:val="both"/>
        <w:rPr>
          <w:rFonts w:ascii="Times New Roman" w:hAnsi="Times New Roman"/>
        </w:rPr>
      </w:pPr>
      <w:r w:rsidRPr="006D0760">
        <w:rPr>
          <w:rFonts w:ascii="Times New Roman" w:hAnsi="Times New Roman"/>
        </w:rPr>
        <w:t xml:space="preserve">a homlokzat tagolása, a nyílászárók kiosztása összhangban van-e az épület rendeltetésével és használatának sajátosságaival, </w:t>
      </w:r>
    </w:p>
    <w:p w:rsidR="00363E29" w:rsidRPr="006D0760" w:rsidRDefault="00363E29" w:rsidP="00720D5A">
      <w:pPr>
        <w:numPr>
          <w:ilvl w:val="0"/>
          <w:numId w:val="8"/>
        </w:numPr>
        <w:spacing w:after="0" w:line="300" w:lineRule="exact"/>
        <w:ind w:left="709" w:hanging="283"/>
        <w:jc w:val="both"/>
        <w:rPr>
          <w:rFonts w:ascii="Times New Roman" w:hAnsi="Times New Roman"/>
        </w:rPr>
      </w:pPr>
      <w:r w:rsidRPr="006D0760">
        <w:rPr>
          <w:rFonts w:ascii="Times New Roman" w:hAnsi="Times New Roman"/>
        </w:rPr>
        <w:t>összhangban van-e az épület rendeltetésével és használatának sajátosságaival,</w:t>
      </w:r>
    </w:p>
    <w:p w:rsidR="00363E29" w:rsidRPr="006D0760" w:rsidRDefault="00363E29" w:rsidP="00720D5A">
      <w:pPr>
        <w:numPr>
          <w:ilvl w:val="0"/>
          <w:numId w:val="8"/>
        </w:numPr>
        <w:spacing w:after="0" w:line="300" w:lineRule="exact"/>
        <w:ind w:left="709" w:hanging="283"/>
        <w:jc w:val="both"/>
        <w:rPr>
          <w:rFonts w:ascii="Times New Roman" w:hAnsi="Times New Roman"/>
        </w:rPr>
      </w:pPr>
      <w:r w:rsidRPr="006D0760">
        <w:rPr>
          <w:rFonts w:ascii="Times New Roman" w:hAnsi="Times New Roman"/>
        </w:rPr>
        <w:t>a tető hajlásszögének kialakítása és a tetőfelépítmények megfelelően illeszkednek-e a környezet adottságaihoz, illetve megfelel-e a településképi rendeletben előírtaknak,</w:t>
      </w:r>
    </w:p>
    <w:p w:rsidR="00363E29" w:rsidRPr="006D0760" w:rsidRDefault="00363E29" w:rsidP="00720D5A">
      <w:pPr>
        <w:numPr>
          <w:ilvl w:val="0"/>
          <w:numId w:val="8"/>
        </w:numPr>
        <w:spacing w:after="0" w:line="300" w:lineRule="exact"/>
        <w:ind w:left="709" w:hanging="283"/>
        <w:jc w:val="both"/>
        <w:rPr>
          <w:rFonts w:ascii="Times New Roman" w:hAnsi="Times New Roman"/>
        </w:rPr>
      </w:pPr>
      <w:r w:rsidRPr="006D0760">
        <w:rPr>
          <w:rFonts w:ascii="Times New Roman" w:hAnsi="Times New Roman"/>
        </w:rPr>
        <w:t>a homlokzat színezése utcaképi szempontból megfelelő-e,</w:t>
      </w:r>
    </w:p>
    <w:p w:rsidR="00363E29" w:rsidRPr="006D0760" w:rsidRDefault="00363E29" w:rsidP="00720D5A">
      <w:pPr>
        <w:numPr>
          <w:ilvl w:val="0"/>
          <w:numId w:val="8"/>
        </w:numPr>
        <w:spacing w:after="0" w:line="300" w:lineRule="exact"/>
        <w:ind w:left="709" w:hanging="283"/>
        <w:jc w:val="both"/>
        <w:rPr>
          <w:rFonts w:ascii="Times New Roman" w:hAnsi="Times New Roman"/>
        </w:rPr>
      </w:pPr>
      <w:r w:rsidRPr="006D0760">
        <w:rPr>
          <w:rFonts w:ascii="Times New Roman" w:hAnsi="Times New Roman"/>
        </w:rPr>
        <w:t>a gépészeti berendezések és azok tartozékainak településképi megjelenése megfelelő-e,</w:t>
      </w:r>
    </w:p>
    <w:p w:rsidR="00363E29" w:rsidRPr="006D0760" w:rsidRDefault="00363E29" w:rsidP="00720D5A">
      <w:pPr>
        <w:numPr>
          <w:ilvl w:val="0"/>
          <w:numId w:val="8"/>
        </w:numPr>
        <w:spacing w:after="0" w:line="300" w:lineRule="exact"/>
        <w:ind w:left="709" w:hanging="283"/>
        <w:jc w:val="both"/>
        <w:rPr>
          <w:rFonts w:ascii="Times New Roman" w:hAnsi="Times New Roman"/>
        </w:rPr>
      </w:pPr>
      <w:r w:rsidRPr="006D0760">
        <w:rPr>
          <w:rFonts w:ascii="Times New Roman" w:hAnsi="Times New Roman"/>
        </w:rPr>
        <w:t>meglévő építmény bővítése esetén a homlokzatot is érintő felújítás, átalakítás, emeletráépítés illeszkedik-e az adott épület struktúrájához, valamint a meglévő utcaképbe</w:t>
      </w:r>
    </w:p>
    <w:p w:rsidR="00363E29" w:rsidRPr="006D0760" w:rsidRDefault="00363E29" w:rsidP="00720D5A">
      <w:pPr>
        <w:numPr>
          <w:ilvl w:val="0"/>
          <w:numId w:val="8"/>
        </w:numPr>
        <w:spacing w:after="0" w:line="300" w:lineRule="exact"/>
        <w:ind w:left="709" w:hanging="283"/>
        <w:jc w:val="both"/>
        <w:rPr>
          <w:rFonts w:ascii="Times New Roman" w:hAnsi="Times New Roman"/>
        </w:rPr>
      </w:pPr>
      <w:r w:rsidRPr="006D0760">
        <w:rPr>
          <w:rFonts w:ascii="Times New Roman" w:hAnsi="Times New Roman"/>
        </w:rPr>
        <w:t>megfelelően veszi-e figyelembe a közterület adottságait és esetleges berendezéseit, burkolatát, műtárgyait, valamint növényzetét.</w:t>
      </w:r>
    </w:p>
    <w:p w:rsidR="00363E29" w:rsidRPr="006D0760" w:rsidRDefault="00363E29" w:rsidP="00363E29">
      <w:pPr>
        <w:spacing w:after="0" w:line="300" w:lineRule="exact"/>
        <w:ind w:left="709"/>
        <w:jc w:val="both"/>
        <w:rPr>
          <w:rFonts w:ascii="Times New Roman" w:hAnsi="Times New Roman"/>
        </w:rPr>
      </w:pPr>
    </w:p>
    <w:p w:rsidR="00363E29" w:rsidRPr="006D0760" w:rsidRDefault="00363E29" w:rsidP="00720D5A">
      <w:pPr>
        <w:pStyle w:val="Cmsor2"/>
        <w:numPr>
          <w:ilvl w:val="0"/>
          <w:numId w:val="11"/>
        </w:numPr>
        <w:spacing w:before="0" w:line="300" w:lineRule="exact"/>
        <w:jc w:val="center"/>
        <w:rPr>
          <w:rFonts w:ascii="Times New Roman" w:hAnsi="Times New Roman"/>
          <w:color w:val="auto"/>
          <w:sz w:val="22"/>
          <w:szCs w:val="22"/>
        </w:rPr>
      </w:pPr>
      <w:r w:rsidRPr="006D0760">
        <w:rPr>
          <w:rFonts w:ascii="Times New Roman" w:hAnsi="Times New Roman"/>
          <w:color w:val="auto"/>
          <w:sz w:val="22"/>
          <w:szCs w:val="22"/>
        </w:rPr>
        <w:t>Fejezet</w:t>
      </w:r>
    </w:p>
    <w:p w:rsidR="00363E29" w:rsidRPr="006D0760" w:rsidRDefault="00363E29" w:rsidP="00363E29">
      <w:pPr>
        <w:pStyle w:val="Cmsor2"/>
        <w:spacing w:before="0" w:line="300" w:lineRule="exact"/>
        <w:ind w:left="227"/>
        <w:jc w:val="center"/>
        <w:rPr>
          <w:rFonts w:ascii="Times New Roman" w:hAnsi="Times New Roman"/>
          <w:color w:val="auto"/>
          <w:sz w:val="22"/>
          <w:szCs w:val="22"/>
        </w:rPr>
      </w:pPr>
      <w:r w:rsidRPr="006D0760">
        <w:rPr>
          <w:rFonts w:ascii="Times New Roman" w:hAnsi="Times New Roman"/>
          <w:color w:val="auto"/>
          <w:sz w:val="22"/>
          <w:szCs w:val="22"/>
        </w:rPr>
        <w:t>A településképi véleményezési eljárás</w:t>
      </w:r>
    </w:p>
    <w:p w:rsidR="00363E29" w:rsidRPr="006D0760" w:rsidRDefault="00363E29" w:rsidP="00363E29">
      <w:pPr>
        <w:spacing w:after="0" w:line="300" w:lineRule="exact"/>
        <w:rPr>
          <w:rFonts w:ascii="Times New Roman" w:hAnsi="Times New Roman"/>
          <w:i/>
        </w:rPr>
      </w:pPr>
    </w:p>
    <w:p w:rsidR="00363E29" w:rsidRPr="006D0760" w:rsidRDefault="00363E29" w:rsidP="00363E29">
      <w:pPr>
        <w:spacing w:after="0" w:line="300" w:lineRule="exact"/>
        <w:jc w:val="center"/>
        <w:rPr>
          <w:rFonts w:ascii="Times New Roman" w:hAnsi="Times New Roman"/>
          <w:b/>
        </w:rPr>
      </w:pPr>
      <w:r w:rsidRPr="006D0760">
        <w:rPr>
          <w:rFonts w:ascii="Times New Roman" w:hAnsi="Times New Roman"/>
          <w:b/>
        </w:rPr>
        <w:t>24. A településképi véleményezési eljárás alkalmazási köre</w:t>
      </w:r>
    </w:p>
    <w:p w:rsidR="00363E29" w:rsidRPr="006D0760" w:rsidRDefault="00363E29" w:rsidP="00363E29">
      <w:pPr>
        <w:spacing w:after="0" w:line="300" w:lineRule="exact"/>
        <w:rPr>
          <w:rFonts w:ascii="Times New Roman" w:hAnsi="Times New Roman"/>
          <w:b/>
        </w:rPr>
      </w:pPr>
    </w:p>
    <w:p w:rsidR="00AD6A7B" w:rsidRDefault="00363E29" w:rsidP="00AD6A7B">
      <w:pPr>
        <w:tabs>
          <w:tab w:val="left" w:pos="142"/>
        </w:tabs>
        <w:spacing w:after="0" w:line="300" w:lineRule="exact"/>
        <w:ind w:left="426" w:hanging="426"/>
        <w:jc w:val="center"/>
        <w:rPr>
          <w:rFonts w:ascii="Times New Roman" w:hAnsi="Times New Roman"/>
          <w:b/>
        </w:rPr>
      </w:pPr>
      <w:r w:rsidRPr="006D0760">
        <w:rPr>
          <w:rFonts w:ascii="Times New Roman" w:hAnsi="Times New Roman"/>
          <w:b/>
        </w:rPr>
        <w:t>3</w:t>
      </w:r>
      <w:r w:rsidR="00013A22">
        <w:rPr>
          <w:rFonts w:ascii="Times New Roman" w:hAnsi="Times New Roman"/>
          <w:b/>
        </w:rPr>
        <w:t>3</w:t>
      </w:r>
      <w:r w:rsidRPr="006D0760">
        <w:rPr>
          <w:rFonts w:ascii="Times New Roman" w:hAnsi="Times New Roman"/>
          <w:b/>
        </w:rPr>
        <w:t>.  §</w:t>
      </w:r>
    </w:p>
    <w:p w:rsidR="00AD6A7B" w:rsidRDefault="00AD6A7B" w:rsidP="00363E29">
      <w:pPr>
        <w:tabs>
          <w:tab w:val="left" w:pos="142"/>
        </w:tabs>
        <w:spacing w:after="0" w:line="300" w:lineRule="exact"/>
        <w:ind w:left="426" w:hanging="426"/>
        <w:jc w:val="both"/>
        <w:rPr>
          <w:rFonts w:ascii="Times New Roman" w:hAnsi="Times New Roman"/>
        </w:rPr>
      </w:pPr>
    </w:p>
    <w:p w:rsidR="00363E29" w:rsidRPr="006D0760" w:rsidRDefault="00013A22" w:rsidP="00363E29">
      <w:pPr>
        <w:tabs>
          <w:tab w:val="left" w:pos="142"/>
        </w:tabs>
        <w:spacing w:after="0" w:line="300" w:lineRule="exact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</w:t>
      </w:r>
      <w:r w:rsidR="00363E29" w:rsidRPr="006D0760">
        <w:rPr>
          <w:rFonts w:ascii="Times New Roman" w:hAnsi="Times New Roman"/>
        </w:rPr>
        <w:t>Telepü</w:t>
      </w:r>
      <w:r>
        <w:rPr>
          <w:rFonts w:ascii="Times New Roman" w:hAnsi="Times New Roman"/>
        </w:rPr>
        <w:t xml:space="preserve">lésképi véleményezési eljárást </w:t>
      </w:r>
      <w:r w:rsidR="00363E29" w:rsidRPr="006D0760">
        <w:rPr>
          <w:rFonts w:ascii="Times New Roman" w:hAnsi="Times New Roman"/>
        </w:rPr>
        <w:t xml:space="preserve">kell lefolytatni </w:t>
      </w:r>
      <w:bookmarkStart w:id="23" w:name="_Hlk497311440"/>
      <w:r w:rsidR="00363E29" w:rsidRPr="006D0760">
        <w:rPr>
          <w:rFonts w:ascii="Times New Roman" w:hAnsi="Times New Roman"/>
        </w:rPr>
        <w:t>az alábbi esetekben:</w:t>
      </w:r>
    </w:p>
    <w:bookmarkEnd w:id="23"/>
    <w:p w:rsidR="00363E29" w:rsidRPr="006D0760" w:rsidRDefault="00363E29" w:rsidP="00363E29">
      <w:pPr>
        <w:numPr>
          <w:ilvl w:val="0"/>
          <w:numId w:val="4"/>
        </w:numPr>
        <w:tabs>
          <w:tab w:val="left" w:pos="142"/>
        </w:tabs>
        <w:spacing w:after="0" w:line="300" w:lineRule="exact"/>
        <w:ind w:left="851" w:hanging="425"/>
        <w:jc w:val="both"/>
        <w:rPr>
          <w:rFonts w:ascii="Times New Roman" w:hAnsi="Times New Roman"/>
        </w:rPr>
      </w:pPr>
      <w:r w:rsidRPr="006D0760">
        <w:rPr>
          <w:rFonts w:ascii="Times New Roman" w:hAnsi="Times New Roman"/>
        </w:rPr>
        <w:t>új építmény építési engedélyezési eljárásakor,</w:t>
      </w:r>
    </w:p>
    <w:p w:rsidR="00013A22" w:rsidRPr="00013A22" w:rsidRDefault="00363E29" w:rsidP="00013A22">
      <w:pPr>
        <w:pStyle w:val="Listaszerbekezds"/>
        <w:numPr>
          <w:ilvl w:val="0"/>
          <w:numId w:val="4"/>
        </w:numPr>
        <w:spacing w:after="0" w:line="300" w:lineRule="exact"/>
        <w:ind w:left="851"/>
        <w:jc w:val="both"/>
        <w:rPr>
          <w:rFonts w:ascii="Times New Roman" w:hAnsi="Times New Roman"/>
        </w:rPr>
      </w:pPr>
      <w:r w:rsidRPr="00013A22">
        <w:rPr>
          <w:rFonts w:ascii="Times New Roman" w:hAnsi="Times New Roman"/>
        </w:rPr>
        <w:t xml:space="preserve">meglévő építmény bővítésére, </w:t>
      </w:r>
      <w:r w:rsidR="00013A22" w:rsidRPr="00013A22">
        <w:rPr>
          <w:rFonts w:ascii="Times New Roman" w:hAnsi="Times New Roman"/>
        </w:rPr>
        <w:t>valamint a településképet érintő átalakítására irányuló építési, fennmaradási engedélyezési eljárást megelőzően, amelynél a településrendezési és építészeti-műszaki tervtanácsokról szóló 252/2006. (XII. 7.) sz. Korm. rendelet szerinti területi építészeti-műszaki tervtanácsnak nincs hatásköre, és amennyiben összevont telepítési eljárást, ezen belül telepítési hatásvizsgálati szakaszt nem kezdeményezett az építtető.</w:t>
      </w:r>
    </w:p>
    <w:p w:rsidR="00013A22" w:rsidRPr="00C8006A" w:rsidRDefault="00013A22" w:rsidP="00720D5A">
      <w:pPr>
        <w:numPr>
          <w:ilvl w:val="0"/>
          <w:numId w:val="50"/>
        </w:numPr>
        <w:spacing w:after="0" w:line="300" w:lineRule="exact"/>
        <w:ind w:left="426" w:hanging="426"/>
        <w:contextualSpacing/>
        <w:jc w:val="both"/>
        <w:rPr>
          <w:rFonts w:ascii="Times New Roman" w:hAnsi="Times New Roman"/>
        </w:rPr>
      </w:pPr>
      <w:bookmarkStart w:id="24" w:name="_Hlk500107487"/>
      <w:r w:rsidRPr="00C8006A">
        <w:rPr>
          <w:rFonts w:ascii="Times New Roman" w:hAnsi="Times New Roman"/>
        </w:rPr>
        <w:t xml:space="preserve">Településképi véleményezési eljárás a településfejlesztési koncepcióról, az integrált településfejlesztési stratégiáról és a településrendezési eszközökről, valamint egyes </w:t>
      </w:r>
      <w:r w:rsidRPr="00C8006A">
        <w:rPr>
          <w:rFonts w:ascii="Times New Roman" w:hAnsi="Times New Roman"/>
        </w:rPr>
        <w:lastRenderedPageBreak/>
        <w:t>településrendezési sajátos jogintézményekről szóló 314/2012.(XI.8.) Korm. rendelet (továbbiakban: Korm. rendelet) 26.§ szerint folytatható le.</w:t>
      </w:r>
      <w:bookmarkEnd w:id="24"/>
      <w:r w:rsidRPr="00C8006A">
        <w:rPr>
          <w:rFonts w:ascii="Times New Roman" w:hAnsi="Times New Roman"/>
        </w:rPr>
        <w:t xml:space="preserve"> </w:t>
      </w:r>
    </w:p>
    <w:p w:rsidR="00363E29" w:rsidRPr="006D0760" w:rsidRDefault="00363E29" w:rsidP="00363E29">
      <w:pPr>
        <w:tabs>
          <w:tab w:val="left" w:pos="142"/>
        </w:tabs>
        <w:spacing w:after="0" w:line="300" w:lineRule="exact"/>
        <w:jc w:val="both"/>
        <w:rPr>
          <w:rFonts w:ascii="Times New Roman" w:hAnsi="Times New Roman"/>
        </w:rPr>
      </w:pPr>
    </w:p>
    <w:p w:rsidR="00AD6A7B" w:rsidRDefault="00363E29" w:rsidP="00AD6A7B">
      <w:pPr>
        <w:tabs>
          <w:tab w:val="left" w:pos="142"/>
        </w:tabs>
        <w:spacing w:after="0" w:line="300" w:lineRule="exact"/>
        <w:ind w:left="426" w:hanging="426"/>
        <w:jc w:val="center"/>
        <w:rPr>
          <w:rFonts w:ascii="Times New Roman" w:hAnsi="Times New Roman"/>
        </w:rPr>
      </w:pPr>
      <w:r w:rsidRPr="006D0760">
        <w:rPr>
          <w:rFonts w:ascii="Times New Roman" w:hAnsi="Times New Roman"/>
          <w:b/>
        </w:rPr>
        <w:t>3</w:t>
      </w:r>
      <w:r w:rsidR="00013A22">
        <w:rPr>
          <w:rFonts w:ascii="Times New Roman" w:hAnsi="Times New Roman"/>
          <w:b/>
        </w:rPr>
        <w:t>4</w:t>
      </w:r>
      <w:r w:rsidRPr="006D0760">
        <w:rPr>
          <w:rFonts w:ascii="Times New Roman" w:hAnsi="Times New Roman"/>
          <w:b/>
        </w:rPr>
        <w:t>. §</w:t>
      </w:r>
    </w:p>
    <w:p w:rsidR="00AD6A7B" w:rsidRDefault="00AD6A7B" w:rsidP="00363E29">
      <w:pPr>
        <w:tabs>
          <w:tab w:val="left" w:pos="142"/>
        </w:tabs>
        <w:spacing w:after="0" w:line="300" w:lineRule="exact"/>
        <w:ind w:left="426" w:hanging="426"/>
        <w:jc w:val="both"/>
        <w:rPr>
          <w:rFonts w:ascii="Times New Roman" w:hAnsi="Times New Roman"/>
        </w:rPr>
      </w:pPr>
    </w:p>
    <w:p w:rsidR="00363E29" w:rsidRPr="006D0760" w:rsidRDefault="00363E29" w:rsidP="00385834">
      <w:pPr>
        <w:spacing w:after="0" w:line="300" w:lineRule="exact"/>
        <w:jc w:val="both"/>
        <w:rPr>
          <w:rFonts w:ascii="Times New Roman" w:hAnsi="Times New Roman"/>
        </w:rPr>
      </w:pPr>
      <w:r w:rsidRPr="006D0760">
        <w:rPr>
          <w:rFonts w:ascii="Times New Roman" w:hAnsi="Times New Roman"/>
        </w:rPr>
        <w:t>A polgármester a véleményét a 3</w:t>
      </w:r>
      <w:r w:rsidR="00013A22">
        <w:rPr>
          <w:rFonts w:ascii="Times New Roman" w:hAnsi="Times New Roman"/>
        </w:rPr>
        <w:t>3</w:t>
      </w:r>
      <w:r w:rsidRPr="006D0760">
        <w:rPr>
          <w:rFonts w:ascii="Times New Roman" w:hAnsi="Times New Roman"/>
        </w:rPr>
        <w:t>. §</w:t>
      </w:r>
      <w:proofErr w:type="spellStart"/>
      <w:r w:rsidR="00013A22">
        <w:rPr>
          <w:rFonts w:ascii="Times New Roman" w:hAnsi="Times New Roman"/>
        </w:rPr>
        <w:t>-ban</w:t>
      </w:r>
      <w:proofErr w:type="spellEnd"/>
      <w:r w:rsidRPr="006D0760">
        <w:rPr>
          <w:rFonts w:ascii="Times New Roman" w:hAnsi="Times New Roman"/>
        </w:rPr>
        <w:t xml:space="preserve"> felsorolt esetekben az önkormányzati főépítész szakmai álláspontjára alapítja. </w:t>
      </w:r>
    </w:p>
    <w:p w:rsidR="00363E29" w:rsidRPr="006D0760" w:rsidRDefault="00363E29" w:rsidP="00363E29">
      <w:pPr>
        <w:tabs>
          <w:tab w:val="left" w:pos="142"/>
        </w:tabs>
        <w:spacing w:after="0" w:line="300" w:lineRule="exact"/>
        <w:ind w:left="426" w:hanging="426"/>
        <w:jc w:val="both"/>
        <w:rPr>
          <w:rFonts w:ascii="Times New Roman" w:hAnsi="Times New Roman"/>
        </w:rPr>
      </w:pPr>
    </w:p>
    <w:p w:rsidR="00363E29" w:rsidRPr="006D0760" w:rsidRDefault="00363E29" w:rsidP="00363E29">
      <w:pPr>
        <w:spacing w:after="0" w:line="300" w:lineRule="exact"/>
        <w:jc w:val="center"/>
        <w:rPr>
          <w:rFonts w:ascii="Times New Roman" w:hAnsi="Times New Roman"/>
          <w:b/>
        </w:rPr>
      </w:pPr>
      <w:bookmarkStart w:id="25" w:name="_Toc480884931"/>
      <w:bookmarkStart w:id="26" w:name="_Toc482612943"/>
      <w:r w:rsidRPr="006D0760">
        <w:rPr>
          <w:rFonts w:ascii="Times New Roman" w:hAnsi="Times New Roman"/>
          <w:b/>
        </w:rPr>
        <w:t>25. A településképi véleményezés szempontja</w:t>
      </w:r>
      <w:bookmarkEnd w:id="25"/>
      <w:bookmarkEnd w:id="26"/>
      <w:r w:rsidRPr="006D0760">
        <w:rPr>
          <w:rFonts w:ascii="Times New Roman" w:hAnsi="Times New Roman"/>
          <w:b/>
        </w:rPr>
        <w:t>i</w:t>
      </w:r>
    </w:p>
    <w:p w:rsidR="00363E29" w:rsidRPr="006D0760" w:rsidRDefault="00363E29" w:rsidP="00363E29">
      <w:pPr>
        <w:spacing w:after="0" w:line="300" w:lineRule="exact"/>
        <w:rPr>
          <w:rFonts w:ascii="Times New Roman" w:hAnsi="Times New Roman"/>
          <w:i/>
          <w:strike/>
        </w:rPr>
      </w:pPr>
    </w:p>
    <w:p w:rsidR="00AD6A7B" w:rsidRDefault="00363E29" w:rsidP="00AD6A7B">
      <w:pPr>
        <w:spacing w:after="0" w:line="300" w:lineRule="exact"/>
        <w:ind w:left="426" w:hanging="426"/>
        <w:jc w:val="center"/>
        <w:rPr>
          <w:rFonts w:ascii="Times New Roman" w:hAnsi="Times New Roman"/>
          <w:b/>
        </w:rPr>
      </w:pPr>
      <w:bookmarkStart w:id="27" w:name="_Hlk492022899"/>
      <w:r w:rsidRPr="006D0760">
        <w:rPr>
          <w:rFonts w:ascii="Times New Roman" w:hAnsi="Times New Roman"/>
          <w:b/>
        </w:rPr>
        <w:t>3</w:t>
      </w:r>
      <w:r w:rsidR="00013A22">
        <w:rPr>
          <w:rFonts w:ascii="Times New Roman" w:hAnsi="Times New Roman"/>
          <w:b/>
        </w:rPr>
        <w:t>5</w:t>
      </w:r>
      <w:r w:rsidRPr="006D0760">
        <w:rPr>
          <w:rFonts w:ascii="Times New Roman" w:hAnsi="Times New Roman"/>
          <w:b/>
        </w:rPr>
        <w:t>. §</w:t>
      </w:r>
    </w:p>
    <w:p w:rsidR="00AD6A7B" w:rsidRDefault="00AD6A7B" w:rsidP="00363E29">
      <w:pPr>
        <w:spacing w:after="0" w:line="300" w:lineRule="exact"/>
        <w:ind w:left="426" w:hanging="426"/>
        <w:jc w:val="both"/>
        <w:rPr>
          <w:rFonts w:ascii="Times New Roman" w:hAnsi="Times New Roman"/>
          <w:b/>
        </w:rPr>
      </w:pPr>
    </w:p>
    <w:p w:rsidR="00363E29" w:rsidRPr="006D0760" w:rsidRDefault="00363E29" w:rsidP="00363E29">
      <w:p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6D0760">
        <w:rPr>
          <w:rFonts w:ascii="Times New Roman" w:hAnsi="Times New Roman"/>
        </w:rPr>
        <w:t>(1) A településképi véleményezési eljárás lefolytatása és az építészeti-műszaki dokumentáció értékelése során a településképben harmonikusan megjelenő, településképet nem zavaró, az épített és természeti környezethez illeszkedő és annak előnyösebb megjelenését segítő megoldási szempontokat kell érvényesíteni.</w:t>
      </w:r>
    </w:p>
    <w:p w:rsidR="00363E29" w:rsidRPr="006D0760" w:rsidRDefault="00363E29" w:rsidP="00363E29">
      <w:pPr>
        <w:tabs>
          <w:tab w:val="left" w:pos="426"/>
        </w:tabs>
        <w:spacing w:after="0" w:line="300" w:lineRule="exact"/>
        <w:ind w:left="426" w:hanging="426"/>
        <w:jc w:val="both"/>
        <w:rPr>
          <w:rFonts w:ascii="Times New Roman" w:hAnsi="Times New Roman"/>
          <w:strike/>
        </w:rPr>
      </w:pPr>
      <w:r w:rsidRPr="006D0760">
        <w:rPr>
          <w:rFonts w:ascii="Times New Roman" w:hAnsi="Times New Roman"/>
        </w:rPr>
        <w:t>(2)</w:t>
      </w:r>
      <w:r w:rsidRPr="006D0760">
        <w:rPr>
          <w:rFonts w:ascii="Times New Roman" w:hAnsi="Times New Roman"/>
          <w:b/>
        </w:rPr>
        <w:t xml:space="preserve"> </w:t>
      </w:r>
      <w:r w:rsidRPr="006D0760">
        <w:rPr>
          <w:rFonts w:ascii="Times New Roman" w:hAnsi="Times New Roman"/>
          <w:b/>
        </w:rPr>
        <w:tab/>
      </w:r>
      <w:r w:rsidRPr="006D0760">
        <w:rPr>
          <w:rFonts w:ascii="Times New Roman" w:hAnsi="Times New Roman"/>
        </w:rPr>
        <w:t xml:space="preserve">A településképi véleményezési eljárás a Kormányrendeletben foglaltak szerint kerül lefolytatásra. </w:t>
      </w:r>
    </w:p>
    <w:bookmarkEnd w:id="27"/>
    <w:p w:rsidR="00363E29" w:rsidRPr="006D0760" w:rsidRDefault="00363E29" w:rsidP="00363E29">
      <w:pPr>
        <w:spacing w:after="0" w:line="300" w:lineRule="exact"/>
        <w:jc w:val="both"/>
        <w:rPr>
          <w:rFonts w:ascii="Times New Roman" w:hAnsi="Times New Roman"/>
        </w:rPr>
      </w:pPr>
    </w:p>
    <w:p w:rsidR="00363E29" w:rsidRPr="006D0760" w:rsidRDefault="00363E29" w:rsidP="00363E29">
      <w:pPr>
        <w:spacing w:after="0" w:line="300" w:lineRule="exact"/>
        <w:jc w:val="center"/>
        <w:rPr>
          <w:rFonts w:ascii="Times New Roman" w:hAnsi="Times New Roman"/>
          <w:b/>
        </w:rPr>
      </w:pPr>
      <w:bookmarkStart w:id="28" w:name="_Toc480884929"/>
      <w:bookmarkStart w:id="29" w:name="_Toc482612942"/>
      <w:r w:rsidRPr="006D0760">
        <w:rPr>
          <w:rFonts w:ascii="Times New Roman" w:hAnsi="Times New Roman"/>
          <w:b/>
        </w:rPr>
        <w:t xml:space="preserve">26. A településképi véleményezési eljárás </w:t>
      </w:r>
      <w:bookmarkEnd w:id="28"/>
      <w:bookmarkEnd w:id="29"/>
      <w:r w:rsidRPr="006D0760">
        <w:rPr>
          <w:rFonts w:ascii="Times New Roman" w:hAnsi="Times New Roman"/>
          <w:b/>
        </w:rPr>
        <w:t>szabályai</w:t>
      </w:r>
    </w:p>
    <w:p w:rsidR="00363E29" w:rsidRPr="006D0760" w:rsidRDefault="00363E29" w:rsidP="00363E29">
      <w:pPr>
        <w:spacing w:after="0" w:line="300" w:lineRule="exact"/>
        <w:rPr>
          <w:rFonts w:ascii="Times New Roman" w:hAnsi="Times New Roman"/>
          <w:i/>
        </w:rPr>
      </w:pPr>
    </w:p>
    <w:p w:rsidR="00AD6A7B" w:rsidRDefault="00363E29" w:rsidP="00AD6A7B">
      <w:pPr>
        <w:spacing w:after="0" w:line="300" w:lineRule="exact"/>
        <w:ind w:left="426" w:hanging="426"/>
        <w:jc w:val="center"/>
        <w:rPr>
          <w:rFonts w:ascii="Times New Roman" w:hAnsi="Times New Roman"/>
        </w:rPr>
      </w:pPr>
      <w:r w:rsidRPr="00013A22">
        <w:rPr>
          <w:rFonts w:ascii="Times New Roman" w:hAnsi="Times New Roman"/>
          <w:b/>
        </w:rPr>
        <w:t>3</w:t>
      </w:r>
      <w:r w:rsidR="00013A22" w:rsidRPr="00013A22">
        <w:rPr>
          <w:rFonts w:ascii="Times New Roman" w:hAnsi="Times New Roman"/>
          <w:b/>
        </w:rPr>
        <w:t>6</w:t>
      </w:r>
      <w:r w:rsidRPr="00013A22">
        <w:rPr>
          <w:rFonts w:ascii="Times New Roman" w:hAnsi="Times New Roman"/>
          <w:b/>
        </w:rPr>
        <w:t>. §</w:t>
      </w:r>
    </w:p>
    <w:p w:rsidR="00AD6A7B" w:rsidRDefault="00AD6A7B" w:rsidP="00013A22">
      <w:pPr>
        <w:spacing w:after="0" w:line="300" w:lineRule="exact"/>
        <w:ind w:left="426" w:hanging="426"/>
        <w:jc w:val="both"/>
        <w:rPr>
          <w:rFonts w:ascii="Times New Roman" w:hAnsi="Times New Roman"/>
        </w:rPr>
      </w:pPr>
    </w:p>
    <w:p w:rsidR="00013A22" w:rsidRPr="00AD6A7B" w:rsidRDefault="00363E29" w:rsidP="00AD6A7B">
      <w:pPr>
        <w:pStyle w:val="Listaszerbekezds"/>
        <w:numPr>
          <w:ilvl w:val="0"/>
          <w:numId w:val="51"/>
        </w:num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AD6A7B">
        <w:rPr>
          <w:rFonts w:ascii="Times New Roman" w:hAnsi="Times New Roman"/>
        </w:rPr>
        <w:t xml:space="preserve">A településképi véleményezési eljárás </w:t>
      </w:r>
      <w:r w:rsidR="00013A22" w:rsidRPr="00AD6A7B">
        <w:rPr>
          <w:rFonts w:ascii="Times New Roman" w:hAnsi="Times New Roman"/>
        </w:rPr>
        <w:t>lefolytatási iránti kérelmet az e rendelet 2. mellékletében foglalt mintának megfelelően kell benyújtani.</w:t>
      </w:r>
    </w:p>
    <w:p w:rsidR="00363E29" w:rsidRPr="00013A22" w:rsidRDefault="00013A22" w:rsidP="00720D5A">
      <w:pPr>
        <w:pStyle w:val="Listaszerbekezds"/>
        <w:numPr>
          <w:ilvl w:val="0"/>
          <w:numId w:val="51"/>
        </w:num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DB0540">
        <w:rPr>
          <w:rFonts w:ascii="Times New Roman" w:hAnsi="Times New Roman"/>
        </w:rPr>
        <w:t>A településképi v</w:t>
      </w:r>
      <w:r>
        <w:rPr>
          <w:rFonts w:ascii="Times New Roman" w:hAnsi="Times New Roman"/>
        </w:rPr>
        <w:t xml:space="preserve">élemény kialakításánál a Korm. </w:t>
      </w:r>
      <w:r w:rsidRPr="00DB0540">
        <w:rPr>
          <w:rFonts w:ascii="Times New Roman" w:hAnsi="Times New Roman"/>
        </w:rPr>
        <w:t>rendeletben meghatározott szempontokat és e rendelet előírásait kell figyelembe venni.</w:t>
      </w:r>
    </w:p>
    <w:p w:rsidR="00363E29" w:rsidRPr="006D0760" w:rsidRDefault="00363E29" w:rsidP="00363E29">
      <w:pPr>
        <w:spacing w:after="0" w:line="300" w:lineRule="exact"/>
        <w:ind w:left="426" w:hanging="426"/>
        <w:jc w:val="both"/>
        <w:rPr>
          <w:rFonts w:ascii="Times New Roman" w:hAnsi="Times New Roman"/>
        </w:rPr>
      </w:pPr>
    </w:p>
    <w:p w:rsidR="00363E29" w:rsidRPr="006D0760" w:rsidRDefault="00363E29" w:rsidP="00720D5A">
      <w:pPr>
        <w:pStyle w:val="Cmsor2"/>
        <w:numPr>
          <w:ilvl w:val="0"/>
          <w:numId w:val="11"/>
        </w:numPr>
        <w:spacing w:before="0" w:line="300" w:lineRule="exact"/>
        <w:jc w:val="center"/>
        <w:rPr>
          <w:rFonts w:ascii="Times New Roman" w:hAnsi="Times New Roman"/>
          <w:color w:val="auto"/>
          <w:sz w:val="22"/>
          <w:szCs w:val="22"/>
        </w:rPr>
      </w:pPr>
      <w:r w:rsidRPr="006D0760">
        <w:rPr>
          <w:rFonts w:ascii="Times New Roman" w:hAnsi="Times New Roman"/>
          <w:color w:val="auto"/>
          <w:sz w:val="22"/>
          <w:szCs w:val="22"/>
        </w:rPr>
        <w:t xml:space="preserve">Fejezet </w:t>
      </w:r>
    </w:p>
    <w:p w:rsidR="00363E29" w:rsidRPr="006D0760" w:rsidRDefault="00363E29" w:rsidP="00363E29">
      <w:pPr>
        <w:pStyle w:val="Cmsor2"/>
        <w:spacing w:before="0" w:line="300" w:lineRule="exact"/>
        <w:ind w:left="227"/>
        <w:jc w:val="center"/>
        <w:rPr>
          <w:rFonts w:ascii="Times New Roman" w:hAnsi="Times New Roman"/>
          <w:color w:val="auto"/>
          <w:sz w:val="22"/>
          <w:szCs w:val="22"/>
        </w:rPr>
      </w:pPr>
      <w:r w:rsidRPr="006D0760">
        <w:rPr>
          <w:rFonts w:ascii="Times New Roman" w:hAnsi="Times New Roman"/>
          <w:color w:val="auto"/>
          <w:sz w:val="22"/>
          <w:szCs w:val="22"/>
        </w:rPr>
        <w:t>A településképi bejelentési eljárás</w:t>
      </w:r>
    </w:p>
    <w:p w:rsidR="00363E29" w:rsidRPr="006D0760" w:rsidRDefault="00363E29" w:rsidP="00363E29">
      <w:pPr>
        <w:shd w:val="clear" w:color="auto" w:fill="FFFFFF"/>
        <w:spacing w:after="0" w:line="300" w:lineRule="exact"/>
        <w:rPr>
          <w:rFonts w:ascii="Times New Roman" w:hAnsi="Times New Roman"/>
          <w:b/>
          <w:iCs/>
        </w:rPr>
      </w:pPr>
    </w:p>
    <w:p w:rsidR="00363E29" w:rsidRPr="006D0760" w:rsidRDefault="00363E29" w:rsidP="00363E29">
      <w:pPr>
        <w:spacing w:after="0" w:line="300" w:lineRule="exact"/>
        <w:jc w:val="center"/>
        <w:rPr>
          <w:rFonts w:ascii="Times New Roman" w:hAnsi="Times New Roman"/>
          <w:b/>
        </w:rPr>
      </w:pPr>
      <w:r w:rsidRPr="006D0760">
        <w:rPr>
          <w:rFonts w:ascii="Times New Roman" w:hAnsi="Times New Roman"/>
          <w:b/>
        </w:rPr>
        <w:t>27. A településképi bejelentési eljárás alkalmazási köre</w:t>
      </w:r>
    </w:p>
    <w:p w:rsidR="00363E29" w:rsidRPr="006D0760" w:rsidRDefault="00363E29" w:rsidP="00363E29">
      <w:pPr>
        <w:shd w:val="clear" w:color="auto" w:fill="FFFFFF"/>
        <w:spacing w:after="0" w:line="300" w:lineRule="exact"/>
        <w:rPr>
          <w:rFonts w:ascii="Times New Roman" w:hAnsi="Times New Roman"/>
          <w:b/>
          <w:iCs/>
        </w:rPr>
      </w:pPr>
    </w:p>
    <w:p w:rsidR="00AD6A7B" w:rsidRDefault="00363E29" w:rsidP="00AD6A7B">
      <w:pPr>
        <w:pStyle w:val="Listaszerbekezds"/>
        <w:spacing w:after="0" w:line="300" w:lineRule="exact"/>
        <w:ind w:left="426" w:hanging="426"/>
        <w:jc w:val="center"/>
        <w:rPr>
          <w:rFonts w:ascii="Times New Roman" w:hAnsi="Times New Roman"/>
        </w:rPr>
      </w:pPr>
      <w:r w:rsidRPr="006D0760">
        <w:rPr>
          <w:rFonts w:ascii="Times New Roman" w:hAnsi="Times New Roman"/>
          <w:b/>
        </w:rPr>
        <w:t>3</w:t>
      </w:r>
      <w:r w:rsidR="00013A22">
        <w:rPr>
          <w:rFonts w:ascii="Times New Roman" w:hAnsi="Times New Roman"/>
          <w:b/>
        </w:rPr>
        <w:t>7</w:t>
      </w:r>
      <w:r w:rsidRPr="006D0760">
        <w:rPr>
          <w:rFonts w:ascii="Times New Roman" w:hAnsi="Times New Roman"/>
          <w:b/>
        </w:rPr>
        <w:t>. §</w:t>
      </w:r>
    </w:p>
    <w:p w:rsidR="00AD6A7B" w:rsidRDefault="00AD6A7B" w:rsidP="00363E29">
      <w:pPr>
        <w:pStyle w:val="Listaszerbekezds"/>
        <w:spacing w:after="0" w:line="300" w:lineRule="exact"/>
        <w:ind w:left="426" w:hanging="426"/>
        <w:jc w:val="both"/>
        <w:rPr>
          <w:rFonts w:ascii="Times New Roman" w:hAnsi="Times New Roman"/>
        </w:rPr>
      </w:pPr>
    </w:p>
    <w:p w:rsidR="00363E29" w:rsidRPr="006D0760" w:rsidRDefault="00363E29" w:rsidP="00AD6A7B">
      <w:pPr>
        <w:pStyle w:val="Listaszerbekezds"/>
        <w:spacing w:after="0" w:line="300" w:lineRule="exact"/>
        <w:ind w:left="0"/>
        <w:jc w:val="both"/>
        <w:rPr>
          <w:rFonts w:ascii="Times New Roman" w:hAnsi="Times New Roman"/>
        </w:rPr>
      </w:pPr>
      <w:r w:rsidRPr="006D0760">
        <w:rPr>
          <w:rFonts w:ascii="Times New Roman" w:hAnsi="Times New Roman"/>
        </w:rPr>
        <w:t xml:space="preserve">A Településképi bejelentési eljárást a polgármester folytatja le, az önkormányzati főépítész szakmai álláspontjára </w:t>
      </w:r>
      <w:r w:rsidR="00C13957">
        <w:rPr>
          <w:rFonts w:ascii="Times New Roman" w:hAnsi="Times New Roman"/>
        </w:rPr>
        <w:t>alapozva.</w:t>
      </w:r>
    </w:p>
    <w:p w:rsidR="00363E29" w:rsidRPr="006D0760" w:rsidRDefault="00363E29" w:rsidP="00363E29">
      <w:pPr>
        <w:shd w:val="clear" w:color="auto" w:fill="FFFFFF"/>
        <w:spacing w:after="0" w:line="300" w:lineRule="exact"/>
        <w:rPr>
          <w:rFonts w:ascii="Times New Roman" w:hAnsi="Times New Roman"/>
          <w:b/>
          <w:iCs/>
        </w:rPr>
      </w:pPr>
    </w:p>
    <w:p w:rsidR="00AD6A7B" w:rsidRDefault="00013A22" w:rsidP="00AD6A7B">
      <w:pPr>
        <w:spacing w:after="0" w:line="300" w:lineRule="exact"/>
        <w:ind w:left="426" w:hanging="426"/>
        <w:jc w:val="center"/>
        <w:rPr>
          <w:rFonts w:ascii="Times New Roman" w:hAnsi="Times New Roman"/>
        </w:rPr>
      </w:pPr>
      <w:r w:rsidRPr="00C13957">
        <w:rPr>
          <w:rFonts w:ascii="Times New Roman" w:hAnsi="Times New Roman"/>
          <w:b/>
        </w:rPr>
        <w:t>38</w:t>
      </w:r>
      <w:r w:rsidR="00363E29" w:rsidRPr="00C13957">
        <w:rPr>
          <w:rFonts w:ascii="Times New Roman" w:hAnsi="Times New Roman"/>
          <w:b/>
        </w:rPr>
        <w:t>. §</w:t>
      </w:r>
    </w:p>
    <w:p w:rsidR="00AD6A7B" w:rsidRDefault="00AD6A7B" w:rsidP="00C13957">
      <w:pPr>
        <w:spacing w:after="0" w:line="300" w:lineRule="exact"/>
        <w:ind w:left="426" w:hanging="426"/>
        <w:jc w:val="both"/>
        <w:rPr>
          <w:rFonts w:ascii="Times New Roman" w:hAnsi="Times New Roman"/>
        </w:rPr>
      </w:pPr>
    </w:p>
    <w:p w:rsidR="00C13957" w:rsidRPr="00C13957" w:rsidRDefault="00C13957" w:rsidP="00C13957">
      <w:p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C13957">
        <w:rPr>
          <w:rFonts w:ascii="Times New Roman" w:hAnsi="Times New Roman"/>
        </w:rPr>
        <w:t>(1) Településképi bejelentési eljárást kell lefolytatni a</w:t>
      </w:r>
      <w:r w:rsidRPr="00C13957">
        <w:t xml:space="preserve"> </w:t>
      </w:r>
      <w:r w:rsidRPr="00C13957">
        <w:rPr>
          <w:rFonts w:ascii="Times New Roman" w:hAnsi="Times New Roman"/>
        </w:rPr>
        <w:t>312/2012. (XI. 8.) Korm. rendelet 1. mellékletében felsorolt, építési engedély nélkül végezhető építési munkák közül:</w:t>
      </w:r>
    </w:p>
    <w:p w:rsidR="00C13957" w:rsidRPr="00C13957" w:rsidRDefault="00C13957" w:rsidP="00720D5A">
      <w:pPr>
        <w:numPr>
          <w:ilvl w:val="0"/>
          <w:numId w:val="53"/>
        </w:numPr>
        <w:spacing w:after="0" w:line="300" w:lineRule="exact"/>
        <w:contextualSpacing/>
        <w:jc w:val="both"/>
        <w:rPr>
          <w:rFonts w:ascii="Times New Roman" w:hAnsi="Times New Roman"/>
        </w:rPr>
      </w:pPr>
      <w:r w:rsidRPr="00C13957">
        <w:rPr>
          <w:rFonts w:ascii="Times New Roman" w:hAnsi="Times New Roman"/>
        </w:rPr>
        <w:t>Szobor, emlékmű, kereszt, emlékjel építése, elhelyezése esetén, ha annak a talapzatával együtt mért magassága nem haladja meg a 6,0 m-t.</w:t>
      </w:r>
    </w:p>
    <w:p w:rsidR="00C13957" w:rsidRPr="00C13957" w:rsidRDefault="00C13957" w:rsidP="00720D5A">
      <w:pPr>
        <w:numPr>
          <w:ilvl w:val="0"/>
          <w:numId w:val="53"/>
        </w:numPr>
        <w:spacing w:after="0" w:line="300" w:lineRule="exact"/>
        <w:contextualSpacing/>
        <w:jc w:val="both"/>
        <w:rPr>
          <w:rFonts w:ascii="Times New Roman" w:hAnsi="Times New Roman"/>
        </w:rPr>
      </w:pPr>
      <w:r w:rsidRPr="00C13957">
        <w:rPr>
          <w:rFonts w:ascii="Times New Roman" w:hAnsi="Times New Roman"/>
        </w:rPr>
        <w:t>Önálló reklámtartó építmény építése, meglévő felújítása, helyreállítása, átalakítása, korszerűsítése, bővítése, megváltoztatása esetén.</w:t>
      </w:r>
    </w:p>
    <w:p w:rsidR="00C13957" w:rsidRPr="00C13957" w:rsidRDefault="00C13957" w:rsidP="00720D5A">
      <w:pPr>
        <w:numPr>
          <w:ilvl w:val="0"/>
          <w:numId w:val="53"/>
        </w:numPr>
        <w:spacing w:after="0" w:line="300" w:lineRule="exact"/>
        <w:contextualSpacing/>
        <w:jc w:val="both"/>
        <w:rPr>
          <w:rFonts w:ascii="Times New Roman" w:hAnsi="Times New Roman"/>
        </w:rPr>
      </w:pPr>
      <w:r w:rsidRPr="00C13957">
        <w:rPr>
          <w:rFonts w:ascii="Times New Roman" w:hAnsi="Times New Roman"/>
        </w:rPr>
        <w:lastRenderedPageBreak/>
        <w:t>Építménynek minősülő, háztartási hulladék elhelyezésére szolgáló hulladékgyűjtő és - tároló, sorompó, árnyékoló elhelyezése esetén, amennyiben közterületről látható.</w:t>
      </w:r>
    </w:p>
    <w:p w:rsidR="00C13957" w:rsidRPr="00C13957" w:rsidRDefault="00C13957" w:rsidP="00720D5A">
      <w:pPr>
        <w:numPr>
          <w:ilvl w:val="0"/>
          <w:numId w:val="29"/>
        </w:numPr>
        <w:spacing w:after="0" w:line="300" w:lineRule="exact"/>
        <w:ind w:left="426" w:hanging="426"/>
        <w:contextualSpacing/>
        <w:rPr>
          <w:rFonts w:ascii="Times New Roman" w:hAnsi="Times New Roman"/>
        </w:rPr>
      </w:pPr>
      <w:r w:rsidRPr="00C13957">
        <w:rPr>
          <w:rFonts w:ascii="Times New Roman" w:hAnsi="Times New Roman"/>
        </w:rPr>
        <w:t>A község teljes közigazgatási területére vonatkozóan településképi bejelentési eljárást kell lefolytatni:</w:t>
      </w:r>
    </w:p>
    <w:p w:rsidR="00C13957" w:rsidRPr="00C13957" w:rsidRDefault="00C13957" w:rsidP="00720D5A">
      <w:pPr>
        <w:numPr>
          <w:ilvl w:val="0"/>
          <w:numId w:val="52"/>
        </w:numPr>
        <w:spacing w:after="0" w:line="300" w:lineRule="exact"/>
        <w:contextualSpacing/>
        <w:rPr>
          <w:rFonts w:ascii="Times New Roman" w:hAnsi="Times New Roman"/>
        </w:rPr>
      </w:pPr>
      <w:r w:rsidRPr="00C13957">
        <w:rPr>
          <w:rFonts w:ascii="Times New Roman" w:hAnsi="Times New Roman"/>
        </w:rPr>
        <w:t>meglévő építmények rendeltetésének – részleges vagy teljes – megváltoztatása esetén, valamint az önálló rendeltetési egységek számának változásakor, amennyiben az új rendeltetés szerinti területhasználata korábbi rendeltetéshez képest</w:t>
      </w:r>
    </w:p>
    <w:p w:rsidR="00C13957" w:rsidRPr="00C13957" w:rsidRDefault="00C13957" w:rsidP="00720D5A">
      <w:pPr>
        <w:numPr>
          <w:ilvl w:val="0"/>
          <w:numId w:val="54"/>
        </w:numPr>
        <w:spacing w:after="0" w:line="300" w:lineRule="exact"/>
        <w:contextualSpacing/>
        <w:rPr>
          <w:rFonts w:ascii="Times New Roman" w:hAnsi="Times New Roman"/>
        </w:rPr>
      </w:pPr>
      <w:r w:rsidRPr="00C13957">
        <w:rPr>
          <w:rFonts w:ascii="Times New Roman" w:hAnsi="Times New Roman"/>
        </w:rPr>
        <w:t>jelentősen megváltoztatja az ingatlanon belüli gépkocsi-forgalmat,</w:t>
      </w:r>
    </w:p>
    <w:p w:rsidR="00C13957" w:rsidRPr="00C13957" w:rsidRDefault="00C13957" w:rsidP="00720D5A">
      <w:pPr>
        <w:numPr>
          <w:ilvl w:val="0"/>
          <w:numId w:val="54"/>
        </w:numPr>
        <w:spacing w:after="0" w:line="300" w:lineRule="exact"/>
        <w:contextualSpacing/>
        <w:rPr>
          <w:rFonts w:ascii="Times New Roman" w:hAnsi="Times New Roman"/>
        </w:rPr>
      </w:pPr>
      <w:r w:rsidRPr="00C13957">
        <w:rPr>
          <w:rFonts w:ascii="Times New Roman" w:hAnsi="Times New Roman"/>
        </w:rPr>
        <w:t>többlet-parkolóhelyek kialakítását teszi szükségessé,</w:t>
      </w:r>
    </w:p>
    <w:p w:rsidR="00C13957" w:rsidRPr="00C13957" w:rsidRDefault="00C13957" w:rsidP="00720D5A">
      <w:pPr>
        <w:numPr>
          <w:ilvl w:val="0"/>
          <w:numId w:val="54"/>
        </w:numPr>
        <w:spacing w:after="0" w:line="300" w:lineRule="exact"/>
        <w:contextualSpacing/>
        <w:rPr>
          <w:rFonts w:ascii="Times New Roman" w:hAnsi="Times New Roman"/>
        </w:rPr>
      </w:pPr>
      <w:r w:rsidRPr="00C13957">
        <w:rPr>
          <w:rFonts w:ascii="Times New Roman" w:hAnsi="Times New Roman"/>
        </w:rPr>
        <w:t>amennyiben a meglévő lakó rendeltetés megváltoztatása történik, illetve lakórendeltetésre történő változás kerül kialakításra,</w:t>
      </w:r>
    </w:p>
    <w:p w:rsidR="00C13957" w:rsidRPr="00C13957" w:rsidRDefault="00C13957" w:rsidP="00720D5A">
      <w:pPr>
        <w:numPr>
          <w:ilvl w:val="0"/>
          <w:numId w:val="54"/>
        </w:numPr>
        <w:spacing w:after="0" w:line="300" w:lineRule="exact"/>
        <w:contextualSpacing/>
        <w:rPr>
          <w:rFonts w:ascii="Times New Roman" w:hAnsi="Times New Roman"/>
        </w:rPr>
      </w:pPr>
      <w:r w:rsidRPr="00C13957">
        <w:rPr>
          <w:rFonts w:ascii="Times New Roman" w:hAnsi="Times New Roman"/>
        </w:rPr>
        <w:t>érinti a közterület kialakítását, a közterületen lévő berendezéseket vagy növényzetet,</w:t>
      </w:r>
    </w:p>
    <w:p w:rsidR="00C13957" w:rsidRPr="00C13957" w:rsidRDefault="00C13957" w:rsidP="00720D5A">
      <w:pPr>
        <w:numPr>
          <w:ilvl w:val="0"/>
          <w:numId w:val="54"/>
        </w:numPr>
        <w:spacing w:after="0" w:line="300" w:lineRule="exact"/>
        <w:contextualSpacing/>
        <w:rPr>
          <w:rFonts w:ascii="Times New Roman" w:hAnsi="Times New Roman"/>
        </w:rPr>
      </w:pPr>
      <w:r w:rsidRPr="00C13957">
        <w:rPr>
          <w:rFonts w:ascii="Times New Roman" w:hAnsi="Times New Roman"/>
        </w:rPr>
        <w:t>érinti a kapcsolódó közterület közúti vagy gyalogos, kerékpáros forgalmát.</w:t>
      </w:r>
    </w:p>
    <w:p w:rsidR="00C13957" w:rsidRPr="00C13957" w:rsidRDefault="00C13957" w:rsidP="00720D5A">
      <w:pPr>
        <w:numPr>
          <w:ilvl w:val="0"/>
          <w:numId w:val="52"/>
        </w:numPr>
        <w:spacing w:after="0" w:line="300" w:lineRule="exact"/>
        <w:contextualSpacing/>
        <w:rPr>
          <w:rFonts w:ascii="Times New Roman" w:hAnsi="Times New Roman"/>
        </w:rPr>
      </w:pPr>
      <w:r w:rsidRPr="00C13957">
        <w:rPr>
          <w:rFonts w:ascii="Times New Roman" w:hAnsi="Times New Roman"/>
        </w:rPr>
        <w:t xml:space="preserve">védett épület közterületre néző homlokzatán történő </w:t>
      </w:r>
      <w:r w:rsidRPr="00C13957">
        <w:rPr>
          <w:rFonts w:ascii="Times New Roman" w:hAnsi="Times New Roman"/>
          <w:bCs/>
        </w:rPr>
        <w:t>színezés, új tetőhéjalás, nyílászáró csere esetén.</w:t>
      </w:r>
    </w:p>
    <w:p w:rsidR="00C13957" w:rsidRPr="00C13957" w:rsidRDefault="00C13957" w:rsidP="00720D5A">
      <w:pPr>
        <w:numPr>
          <w:ilvl w:val="0"/>
          <w:numId w:val="52"/>
        </w:numPr>
        <w:spacing w:after="0" w:line="300" w:lineRule="exact"/>
        <w:contextualSpacing/>
        <w:rPr>
          <w:rFonts w:ascii="Times New Roman" w:hAnsi="Times New Roman"/>
        </w:rPr>
      </w:pPr>
      <w:r w:rsidRPr="00C13957">
        <w:rPr>
          <w:rFonts w:ascii="Times New Roman" w:hAnsi="Times New Roman"/>
        </w:rPr>
        <w:t>településképet meghatározó területen az építmények homlokzatára, tetőfelületére, az építési telek kerítésére, kerítéskapujára vagy támfalára rögzített</w:t>
      </w:r>
    </w:p>
    <w:p w:rsidR="00C13957" w:rsidRPr="00C13957" w:rsidRDefault="00C13957" w:rsidP="00720D5A">
      <w:pPr>
        <w:numPr>
          <w:ilvl w:val="0"/>
          <w:numId w:val="55"/>
        </w:numPr>
        <w:spacing w:after="0" w:line="300" w:lineRule="exact"/>
        <w:contextualSpacing/>
        <w:rPr>
          <w:rFonts w:ascii="Times New Roman" w:hAnsi="Times New Roman"/>
        </w:rPr>
      </w:pPr>
      <w:r w:rsidRPr="00C13957">
        <w:rPr>
          <w:rFonts w:ascii="Times New Roman" w:hAnsi="Times New Roman"/>
        </w:rPr>
        <w:t>kirakat kialakítása,</w:t>
      </w:r>
    </w:p>
    <w:p w:rsidR="00C13957" w:rsidRPr="00C13957" w:rsidRDefault="00C13957" w:rsidP="00720D5A">
      <w:pPr>
        <w:numPr>
          <w:ilvl w:val="0"/>
          <w:numId w:val="55"/>
        </w:numPr>
        <w:spacing w:after="0" w:line="300" w:lineRule="exact"/>
        <w:contextualSpacing/>
        <w:rPr>
          <w:rFonts w:ascii="Times New Roman" w:hAnsi="Times New Roman"/>
        </w:rPr>
      </w:pPr>
      <w:r w:rsidRPr="00C13957">
        <w:rPr>
          <w:rFonts w:ascii="Times New Roman" w:hAnsi="Times New Roman"/>
        </w:rPr>
        <w:t>reklám-felületet is tartalmazó előtető, napvédő ponyva elhelyezése esetén.</w:t>
      </w:r>
    </w:p>
    <w:p w:rsidR="00C13957" w:rsidRPr="00C13957" w:rsidRDefault="00C13957" w:rsidP="00720D5A">
      <w:pPr>
        <w:numPr>
          <w:ilvl w:val="0"/>
          <w:numId w:val="52"/>
        </w:numPr>
        <w:spacing w:after="0" w:line="300" w:lineRule="exact"/>
        <w:contextualSpacing/>
        <w:rPr>
          <w:rFonts w:ascii="Times New Roman" w:hAnsi="Times New Roman"/>
        </w:rPr>
      </w:pPr>
      <w:r w:rsidRPr="00C13957">
        <w:rPr>
          <w:rFonts w:ascii="Times New Roman" w:hAnsi="Times New Roman"/>
        </w:rPr>
        <w:t>helyi védett értéken cégér, üzletfelirat stb. elhelyezése tekintetében.</w:t>
      </w:r>
    </w:p>
    <w:p w:rsidR="00C13957" w:rsidRPr="00C13957" w:rsidRDefault="00C13957" w:rsidP="00C13957">
      <w:pPr>
        <w:spacing w:after="160" w:line="259" w:lineRule="auto"/>
        <w:ind w:left="426"/>
        <w:contextualSpacing/>
        <w:rPr>
          <w:rFonts w:ascii="Times New Roman" w:hAnsi="Times New Roman"/>
        </w:rPr>
      </w:pPr>
    </w:p>
    <w:p w:rsidR="00AD6A7B" w:rsidRDefault="00AD6A7B" w:rsidP="00AD6A7B">
      <w:pPr>
        <w:pStyle w:val="Listaszerbekezds"/>
        <w:numPr>
          <w:ilvl w:val="0"/>
          <w:numId w:val="56"/>
        </w:numPr>
        <w:spacing w:after="0" w:line="300" w:lineRule="exact"/>
        <w:ind w:left="284" w:hanging="28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="00C13957" w:rsidRPr="00C13957">
        <w:rPr>
          <w:rFonts w:ascii="Times New Roman" w:hAnsi="Times New Roman"/>
          <w:b/>
        </w:rPr>
        <w:t>§</w:t>
      </w:r>
    </w:p>
    <w:p w:rsidR="00AD6A7B" w:rsidRDefault="00AD6A7B" w:rsidP="00AD6A7B">
      <w:pPr>
        <w:pStyle w:val="Listaszerbekezds"/>
        <w:spacing w:after="0" w:line="300" w:lineRule="exact"/>
        <w:ind w:left="284"/>
        <w:jc w:val="both"/>
        <w:rPr>
          <w:rFonts w:ascii="Times New Roman" w:hAnsi="Times New Roman"/>
        </w:rPr>
      </w:pPr>
    </w:p>
    <w:p w:rsidR="00C13957" w:rsidRPr="00C13957" w:rsidRDefault="00C13957" w:rsidP="00AD6A7B">
      <w:pPr>
        <w:pStyle w:val="Listaszerbekezds"/>
        <w:spacing w:after="0" w:line="300" w:lineRule="exact"/>
        <w:ind w:left="0"/>
        <w:jc w:val="both"/>
        <w:rPr>
          <w:rFonts w:ascii="Times New Roman" w:hAnsi="Times New Roman"/>
        </w:rPr>
      </w:pPr>
      <w:r w:rsidRPr="00C13957">
        <w:rPr>
          <w:rFonts w:ascii="Times New Roman" w:hAnsi="Times New Roman"/>
        </w:rPr>
        <w:t>Településképi bejelentési eljárást kell lefolytatni a településkép védelméről szóló törvény reklámok közzétételével kapcsolatos rendelkezéseinek végrehajtásáról szóló 104/2017. (IV.28.) Korm. rendeletben szereplő általános településképi követelmények tekintetében a reklámok és reklámhordozók elhelyezésénél.</w:t>
      </w:r>
    </w:p>
    <w:p w:rsidR="00363E29" w:rsidRPr="006D0760" w:rsidRDefault="00363E29" w:rsidP="00C13957">
      <w:pPr>
        <w:pStyle w:val="Listaszerbekezds"/>
        <w:spacing w:after="0" w:line="300" w:lineRule="exact"/>
        <w:ind w:left="426" w:hanging="426"/>
        <w:jc w:val="both"/>
        <w:rPr>
          <w:rFonts w:ascii="Times New Roman" w:hAnsi="Times New Roman"/>
        </w:rPr>
      </w:pPr>
    </w:p>
    <w:p w:rsidR="00363E29" w:rsidRPr="006D0760" w:rsidRDefault="00363E29" w:rsidP="00363E29">
      <w:pPr>
        <w:spacing w:after="0" w:line="300" w:lineRule="exact"/>
        <w:ind w:left="1134" w:hanging="1134"/>
        <w:jc w:val="center"/>
        <w:rPr>
          <w:rFonts w:ascii="Times New Roman" w:hAnsi="Times New Roman"/>
          <w:b/>
        </w:rPr>
      </w:pPr>
      <w:r w:rsidRPr="006D0760">
        <w:rPr>
          <w:rFonts w:ascii="Times New Roman" w:hAnsi="Times New Roman"/>
          <w:b/>
        </w:rPr>
        <w:t>28. A településképi bejelentési eljárás véleményezésének szempontjai</w:t>
      </w:r>
    </w:p>
    <w:p w:rsidR="00363E29" w:rsidRPr="006D0760" w:rsidRDefault="00363E29" w:rsidP="00363E29">
      <w:pPr>
        <w:spacing w:after="0" w:line="300" w:lineRule="exact"/>
        <w:rPr>
          <w:rFonts w:ascii="Times New Roman" w:hAnsi="Times New Roman"/>
        </w:rPr>
      </w:pPr>
    </w:p>
    <w:p w:rsidR="00AD6A7B" w:rsidRDefault="00363E29" w:rsidP="00AD6A7B">
      <w:pPr>
        <w:spacing w:after="0" w:line="300" w:lineRule="exact"/>
        <w:ind w:left="426" w:hanging="426"/>
        <w:jc w:val="center"/>
        <w:rPr>
          <w:rFonts w:ascii="Times New Roman" w:hAnsi="Times New Roman"/>
          <w:b/>
        </w:rPr>
      </w:pPr>
      <w:r w:rsidRPr="006D0760">
        <w:rPr>
          <w:rFonts w:ascii="Times New Roman" w:hAnsi="Times New Roman"/>
          <w:b/>
        </w:rPr>
        <w:t>4</w:t>
      </w:r>
      <w:r w:rsidR="00C13957">
        <w:rPr>
          <w:rFonts w:ascii="Times New Roman" w:hAnsi="Times New Roman"/>
          <w:b/>
        </w:rPr>
        <w:t>0</w:t>
      </w:r>
      <w:r w:rsidRPr="006D0760">
        <w:rPr>
          <w:rFonts w:ascii="Times New Roman" w:hAnsi="Times New Roman"/>
          <w:b/>
        </w:rPr>
        <w:t>. §</w:t>
      </w:r>
    </w:p>
    <w:p w:rsidR="00AD6A7B" w:rsidRDefault="00AD6A7B" w:rsidP="00363E29">
      <w:pPr>
        <w:spacing w:after="0" w:line="300" w:lineRule="exact"/>
        <w:ind w:left="426" w:hanging="426"/>
        <w:jc w:val="both"/>
        <w:rPr>
          <w:rFonts w:ascii="Times New Roman" w:hAnsi="Times New Roman"/>
          <w:b/>
        </w:rPr>
      </w:pPr>
    </w:p>
    <w:p w:rsidR="00363E29" w:rsidRPr="006D0760" w:rsidRDefault="00363E29" w:rsidP="00363E29">
      <w:p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6D0760">
        <w:rPr>
          <w:rFonts w:ascii="Times New Roman" w:hAnsi="Times New Roman"/>
        </w:rPr>
        <w:t>(1) A településképi bejelentési eljárás lefolytatása és az építészeti-műszaki dokumentáció értékelése során a településképben harmonikusan megjelenő, településképet nem zavaró, az épített és természeti környezethez illeszkedő és annak előnyösebb megjelenését segítő megoldási szempontokat kell érvényesíteni.</w:t>
      </w:r>
    </w:p>
    <w:p w:rsidR="00363E29" w:rsidRPr="006D0760" w:rsidRDefault="00363E29" w:rsidP="00363E29">
      <w:pPr>
        <w:tabs>
          <w:tab w:val="left" w:pos="426"/>
        </w:tabs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6D0760">
        <w:rPr>
          <w:rFonts w:ascii="Times New Roman" w:hAnsi="Times New Roman"/>
        </w:rPr>
        <w:t>(2)</w:t>
      </w:r>
      <w:r w:rsidRPr="006D0760">
        <w:rPr>
          <w:rFonts w:ascii="Times New Roman" w:hAnsi="Times New Roman"/>
          <w:b/>
        </w:rPr>
        <w:t xml:space="preserve"> </w:t>
      </w:r>
      <w:r w:rsidRPr="006D0760">
        <w:rPr>
          <w:rFonts w:ascii="Times New Roman" w:hAnsi="Times New Roman"/>
          <w:b/>
        </w:rPr>
        <w:tab/>
      </w:r>
      <w:bookmarkStart w:id="30" w:name="_Hlk492022846"/>
      <w:r w:rsidRPr="006D0760">
        <w:rPr>
          <w:rFonts w:ascii="Times New Roman" w:hAnsi="Times New Roman"/>
        </w:rPr>
        <w:t>A településképi bejelentési eljárás lefolytatása során vizsgálni szükséges, hogy a véleményezésre benyújtott építészeti-műszaki tervdokumentáció tartalma:</w:t>
      </w:r>
    </w:p>
    <w:bookmarkEnd w:id="30"/>
    <w:p w:rsidR="00C13957" w:rsidRDefault="00C13957" w:rsidP="00720D5A">
      <w:pPr>
        <w:pStyle w:val="Listaszerbekezds"/>
        <w:numPr>
          <w:ilvl w:val="0"/>
          <w:numId w:val="57"/>
        </w:numPr>
        <w:spacing w:after="0" w:line="300" w:lineRule="exact"/>
        <w:jc w:val="both"/>
        <w:rPr>
          <w:rFonts w:ascii="Times New Roman" w:hAnsi="Times New Roman"/>
        </w:rPr>
      </w:pPr>
      <w:r w:rsidRPr="001B3629">
        <w:rPr>
          <w:rFonts w:ascii="Times New Roman" w:hAnsi="Times New Roman"/>
        </w:rPr>
        <w:t>megfelel-e a helyi építési szabályzatban és a településképi rendeletben foglalt előírásoknak,</w:t>
      </w:r>
    </w:p>
    <w:p w:rsidR="00C13957" w:rsidRDefault="00C13957" w:rsidP="00720D5A">
      <w:pPr>
        <w:pStyle w:val="Listaszerbekezds"/>
        <w:numPr>
          <w:ilvl w:val="0"/>
          <w:numId w:val="57"/>
        </w:numPr>
        <w:spacing w:after="0" w:line="300" w:lineRule="exact"/>
        <w:jc w:val="both"/>
        <w:rPr>
          <w:rFonts w:ascii="Times New Roman" w:hAnsi="Times New Roman"/>
        </w:rPr>
      </w:pPr>
      <w:r w:rsidRPr="001B3629">
        <w:rPr>
          <w:rFonts w:ascii="Times New Roman" w:hAnsi="Times New Roman"/>
        </w:rPr>
        <w:t>kidolgozása a szakmai tájékoztatás szerint történt-e,</w:t>
      </w:r>
    </w:p>
    <w:p w:rsidR="00C13957" w:rsidRPr="001B3629" w:rsidRDefault="00C13957" w:rsidP="00720D5A">
      <w:pPr>
        <w:pStyle w:val="Listaszerbekezds"/>
        <w:numPr>
          <w:ilvl w:val="0"/>
          <w:numId w:val="57"/>
        </w:numPr>
        <w:spacing w:after="0" w:line="300" w:lineRule="exact"/>
        <w:jc w:val="both"/>
        <w:rPr>
          <w:rFonts w:ascii="Times New Roman" w:hAnsi="Times New Roman"/>
        </w:rPr>
      </w:pPr>
      <w:r w:rsidRPr="001B3629">
        <w:rPr>
          <w:rFonts w:ascii="Times New Roman" w:hAnsi="Times New Roman"/>
        </w:rPr>
        <w:t>a b) pont szerinti előírásoktól eltérő megoldás azokkal egyenértékű vagy kedvezőbb beépítést, illetve településképi megjelenést eredményez-e.</w:t>
      </w:r>
    </w:p>
    <w:p w:rsidR="00C13957" w:rsidRPr="00C13957" w:rsidRDefault="00C13957" w:rsidP="00720D5A">
      <w:pPr>
        <w:pStyle w:val="Listaszerbekezds"/>
        <w:numPr>
          <w:ilvl w:val="0"/>
          <w:numId w:val="29"/>
        </w:numPr>
        <w:spacing w:after="0" w:line="300" w:lineRule="exact"/>
        <w:ind w:left="426"/>
        <w:jc w:val="both"/>
        <w:rPr>
          <w:rFonts w:ascii="Times New Roman" w:hAnsi="Times New Roman"/>
        </w:rPr>
      </w:pPr>
      <w:r w:rsidRPr="00C13957">
        <w:rPr>
          <w:rFonts w:ascii="Times New Roman" w:hAnsi="Times New Roman"/>
        </w:rPr>
        <w:t>Az építmény, épületrész megjelenésével kialakításával kapcsolatban vizsgálni kell, hogy:</w:t>
      </w:r>
    </w:p>
    <w:p w:rsidR="00C13957" w:rsidRDefault="00C13957" w:rsidP="00720D5A">
      <w:pPr>
        <w:pStyle w:val="Listaszerbekezds"/>
        <w:numPr>
          <w:ilvl w:val="0"/>
          <w:numId w:val="58"/>
        </w:numPr>
        <w:spacing w:after="0" w:line="300" w:lineRule="exact"/>
        <w:jc w:val="both"/>
        <w:rPr>
          <w:rFonts w:ascii="Times New Roman" w:hAnsi="Times New Roman"/>
        </w:rPr>
      </w:pPr>
      <w:r w:rsidRPr="001B3629">
        <w:rPr>
          <w:rFonts w:ascii="Times New Roman" w:hAnsi="Times New Roman"/>
        </w:rPr>
        <w:t>azok építészeti megoldásai megfelelően illeszkednek-e az épített környezethez,</w:t>
      </w:r>
    </w:p>
    <w:p w:rsidR="00C13957" w:rsidRPr="001B3629" w:rsidRDefault="00C13957" w:rsidP="00720D5A">
      <w:pPr>
        <w:pStyle w:val="Listaszerbekezds"/>
        <w:numPr>
          <w:ilvl w:val="0"/>
          <w:numId w:val="58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lang w:eastAsia="hu-HU"/>
        </w:rPr>
      </w:pPr>
      <w:r w:rsidRPr="001B3629">
        <w:rPr>
          <w:rFonts w:ascii="Times New Roman" w:hAnsi="Times New Roman"/>
          <w:lang w:eastAsia="hu-HU"/>
        </w:rPr>
        <w:lastRenderedPageBreak/>
        <w:t>a külső megjelenés megfelel-e az e rendelet előírásainak</w:t>
      </w:r>
    </w:p>
    <w:p w:rsidR="00C13957" w:rsidRPr="001B3629" w:rsidRDefault="00C13957" w:rsidP="00720D5A">
      <w:pPr>
        <w:pStyle w:val="Listaszerbekezds"/>
        <w:numPr>
          <w:ilvl w:val="0"/>
          <w:numId w:val="58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lang w:eastAsia="hu-HU"/>
        </w:rPr>
      </w:pPr>
      <w:r w:rsidRPr="001B3629">
        <w:rPr>
          <w:rFonts w:ascii="Times New Roman" w:hAnsi="Times New Roman"/>
          <w:lang w:eastAsia="hu-HU"/>
        </w:rPr>
        <w:t>összhangban van-e az épület rendeltetésével és használatának sajátosságaival,</w:t>
      </w:r>
    </w:p>
    <w:p w:rsidR="00C13957" w:rsidRPr="001B3629" w:rsidRDefault="00C13957" w:rsidP="00720D5A">
      <w:pPr>
        <w:pStyle w:val="Listaszerbekezds"/>
        <w:numPr>
          <w:ilvl w:val="0"/>
          <w:numId w:val="58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lang w:eastAsia="hu-HU"/>
        </w:rPr>
      </w:pPr>
      <w:r w:rsidRPr="001B3629">
        <w:rPr>
          <w:rFonts w:ascii="Times New Roman" w:hAnsi="Times New Roman"/>
          <w:lang w:eastAsia="hu-HU"/>
        </w:rPr>
        <w:t>megfelelően veszi-e figyelembe a közterület adottságait és esetleges berendezéseit, burkolatát, műtárgyait, valamint növényzetét.</w:t>
      </w:r>
    </w:p>
    <w:p w:rsidR="00C13957" w:rsidRPr="00DB0540" w:rsidRDefault="00C13957" w:rsidP="00720D5A">
      <w:pPr>
        <w:pStyle w:val="Listaszerbekezds"/>
        <w:numPr>
          <w:ilvl w:val="0"/>
          <w:numId w:val="29"/>
        </w:num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1B3629">
        <w:rPr>
          <w:rFonts w:ascii="Times New Roman" w:hAnsi="Times New Roman"/>
        </w:rPr>
        <w:t>A polgármester a tervezett építési tevékenységet a bejelentést követő 15 napon belül hatósági határozatban, a Korm</w:t>
      </w:r>
      <w:r>
        <w:rPr>
          <w:rFonts w:ascii="Times New Roman" w:hAnsi="Times New Roman"/>
        </w:rPr>
        <w:t xml:space="preserve">. </w:t>
      </w:r>
      <w:r w:rsidRPr="001B3629">
        <w:rPr>
          <w:rFonts w:ascii="Times New Roman" w:hAnsi="Times New Roman"/>
        </w:rPr>
        <w:t>rendeletben megfogalmazott követelmények teljesülésétől függően a Korm</w:t>
      </w:r>
      <w:r>
        <w:rPr>
          <w:rFonts w:ascii="Times New Roman" w:hAnsi="Times New Roman"/>
        </w:rPr>
        <w:t xml:space="preserve">. </w:t>
      </w:r>
      <w:r w:rsidRPr="001B3629">
        <w:rPr>
          <w:rFonts w:ascii="Times New Roman" w:hAnsi="Times New Roman"/>
        </w:rPr>
        <w:t>rendeletben foglaltak szerint tudomásul veszi vagy megtiltja.</w:t>
      </w:r>
    </w:p>
    <w:p w:rsidR="00363E29" w:rsidRPr="006D0760" w:rsidRDefault="00363E29" w:rsidP="00363E29">
      <w:pPr>
        <w:autoSpaceDE w:val="0"/>
        <w:autoSpaceDN w:val="0"/>
        <w:adjustRightInd w:val="0"/>
        <w:spacing w:after="0" w:line="300" w:lineRule="exact"/>
        <w:rPr>
          <w:rFonts w:ascii="Times New Roman" w:hAnsi="Times New Roman"/>
        </w:rPr>
      </w:pPr>
    </w:p>
    <w:p w:rsidR="00363E29" w:rsidRPr="006D0760" w:rsidRDefault="00363E29" w:rsidP="00363E29">
      <w:pPr>
        <w:shd w:val="clear" w:color="auto" w:fill="FFFFFF"/>
        <w:spacing w:after="0" w:line="300" w:lineRule="exact"/>
        <w:jc w:val="center"/>
        <w:rPr>
          <w:rFonts w:ascii="Times New Roman" w:hAnsi="Times New Roman"/>
          <w:b/>
          <w:iCs/>
        </w:rPr>
      </w:pPr>
      <w:r w:rsidRPr="006D0760">
        <w:rPr>
          <w:rFonts w:ascii="Times New Roman" w:hAnsi="Times New Roman"/>
          <w:b/>
          <w:iCs/>
        </w:rPr>
        <w:t>29. A településképi bejelentési eljárás részletes szabályai</w:t>
      </w:r>
    </w:p>
    <w:p w:rsidR="00363E29" w:rsidRPr="006D0760" w:rsidRDefault="00363E29" w:rsidP="00363E29">
      <w:pPr>
        <w:shd w:val="clear" w:color="auto" w:fill="FFFFFF"/>
        <w:spacing w:after="0" w:line="300" w:lineRule="exact"/>
        <w:rPr>
          <w:rFonts w:ascii="Times New Roman" w:hAnsi="Times New Roman"/>
          <w:b/>
          <w:iCs/>
        </w:rPr>
      </w:pPr>
    </w:p>
    <w:p w:rsidR="00AD6A7B" w:rsidRDefault="00363E29" w:rsidP="00AD6A7B">
      <w:pPr>
        <w:spacing w:after="0" w:line="300" w:lineRule="exact"/>
        <w:ind w:left="426" w:hanging="426"/>
        <w:jc w:val="center"/>
        <w:rPr>
          <w:rFonts w:ascii="Times New Roman" w:hAnsi="Times New Roman"/>
        </w:rPr>
      </w:pPr>
      <w:r w:rsidRPr="006D0760">
        <w:rPr>
          <w:rFonts w:ascii="Times New Roman" w:hAnsi="Times New Roman"/>
          <w:b/>
        </w:rPr>
        <w:t>4</w:t>
      </w:r>
      <w:r w:rsidR="00C13957">
        <w:rPr>
          <w:rFonts w:ascii="Times New Roman" w:hAnsi="Times New Roman"/>
          <w:b/>
        </w:rPr>
        <w:t>1</w:t>
      </w:r>
      <w:r w:rsidRPr="006D0760">
        <w:rPr>
          <w:rFonts w:ascii="Times New Roman" w:hAnsi="Times New Roman"/>
          <w:b/>
        </w:rPr>
        <w:t>. §</w:t>
      </w:r>
    </w:p>
    <w:p w:rsidR="00AD6A7B" w:rsidRDefault="00AD6A7B" w:rsidP="00363E29">
      <w:pPr>
        <w:spacing w:after="0" w:line="300" w:lineRule="exact"/>
        <w:ind w:left="426" w:hanging="426"/>
        <w:jc w:val="both"/>
        <w:rPr>
          <w:rFonts w:ascii="Times New Roman" w:hAnsi="Times New Roman"/>
        </w:rPr>
      </w:pPr>
    </w:p>
    <w:p w:rsidR="00363E29" w:rsidRPr="006D0760" w:rsidRDefault="00363E29" w:rsidP="00363E29">
      <w:p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6D0760">
        <w:rPr>
          <w:rFonts w:ascii="Times New Roman" w:hAnsi="Times New Roman"/>
        </w:rPr>
        <w:t>(1) Az ügyfél a polgármesternél kezdeményezi a településképi eljárást, – papíralapú – bejelentés formájában.</w:t>
      </w:r>
    </w:p>
    <w:p w:rsidR="00363E29" w:rsidRPr="006D0760" w:rsidRDefault="00363E29" w:rsidP="00363E29">
      <w:p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6D0760">
        <w:rPr>
          <w:rFonts w:ascii="Times New Roman" w:hAnsi="Times New Roman"/>
        </w:rPr>
        <w:t>(2) Az eljárás megindításáh</w:t>
      </w:r>
      <w:r w:rsidR="00C13957">
        <w:rPr>
          <w:rFonts w:ascii="Times New Roman" w:hAnsi="Times New Roman"/>
        </w:rPr>
        <w:t>oz szükséges bejelentőlapot az 3</w:t>
      </w:r>
      <w:r w:rsidRPr="006D0760">
        <w:rPr>
          <w:rFonts w:ascii="Times New Roman" w:hAnsi="Times New Roman"/>
        </w:rPr>
        <w:t>. melléklet tartalmazza.</w:t>
      </w:r>
    </w:p>
    <w:p w:rsidR="00363E29" w:rsidRPr="006D0760" w:rsidRDefault="00363E29" w:rsidP="00363E29">
      <w:p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6D0760">
        <w:rPr>
          <w:rFonts w:ascii="Times New Roman" w:hAnsi="Times New Roman"/>
        </w:rPr>
        <w:t>(3) A településképi bejelentési eljárás díj- és illetékmentes.</w:t>
      </w:r>
    </w:p>
    <w:p w:rsidR="00363E29" w:rsidRPr="006D0760" w:rsidRDefault="00363E29" w:rsidP="00363E29">
      <w:pPr>
        <w:spacing w:after="0" w:line="300" w:lineRule="exact"/>
        <w:ind w:left="426" w:hanging="426"/>
        <w:jc w:val="both"/>
        <w:rPr>
          <w:rFonts w:ascii="Times New Roman" w:hAnsi="Times New Roman"/>
        </w:rPr>
      </w:pPr>
    </w:p>
    <w:p w:rsidR="00363E29" w:rsidRPr="006D0760" w:rsidRDefault="00363E29" w:rsidP="00720D5A">
      <w:pPr>
        <w:pStyle w:val="Cmsor2"/>
        <w:numPr>
          <w:ilvl w:val="0"/>
          <w:numId w:val="11"/>
        </w:numPr>
        <w:spacing w:before="0" w:line="300" w:lineRule="exact"/>
        <w:jc w:val="center"/>
        <w:rPr>
          <w:rFonts w:ascii="Times New Roman" w:hAnsi="Times New Roman"/>
          <w:color w:val="auto"/>
          <w:sz w:val="22"/>
          <w:szCs w:val="22"/>
        </w:rPr>
      </w:pPr>
      <w:r w:rsidRPr="006D0760">
        <w:rPr>
          <w:rFonts w:ascii="Times New Roman" w:hAnsi="Times New Roman"/>
          <w:color w:val="auto"/>
          <w:sz w:val="22"/>
          <w:szCs w:val="22"/>
        </w:rPr>
        <w:t xml:space="preserve">Fejezet  </w:t>
      </w:r>
    </w:p>
    <w:p w:rsidR="00363E29" w:rsidRPr="006D0760" w:rsidRDefault="00363E29" w:rsidP="00363E29">
      <w:pPr>
        <w:pStyle w:val="Cmsor2"/>
        <w:spacing w:before="0" w:line="300" w:lineRule="exact"/>
        <w:ind w:left="227"/>
        <w:jc w:val="center"/>
        <w:rPr>
          <w:rFonts w:ascii="Times New Roman" w:hAnsi="Times New Roman"/>
          <w:color w:val="auto"/>
          <w:sz w:val="22"/>
          <w:szCs w:val="22"/>
        </w:rPr>
      </w:pPr>
      <w:r w:rsidRPr="006D0760">
        <w:rPr>
          <w:rFonts w:ascii="Times New Roman" w:hAnsi="Times New Roman"/>
          <w:color w:val="auto"/>
          <w:sz w:val="22"/>
          <w:szCs w:val="22"/>
        </w:rPr>
        <w:t>A településképi kötelezés</w:t>
      </w:r>
      <w:r w:rsidR="00C13957">
        <w:rPr>
          <w:rFonts w:ascii="Times New Roman" w:hAnsi="Times New Roman"/>
          <w:color w:val="auto"/>
          <w:sz w:val="22"/>
          <w:szCs w:val="22"/>
        </w:rPr>
        <w:t>, a településkép-védelmi bírság</w:t>
      </w:r>
    </w:p>
    <w:p w:rsidR="00363E29" w:rsidRPr="006D0760" w:rsidRDefault="00363E29" w:rsidP="00363E29">
      <w:pPr>
        <w:spacing w:after="0" w:line="300" w:lineRule="exact"/>
        <w:rPr>
          <w:rFonts w:ascii="Times New Roman" w:hAnsi="Times New Roman"/>
        </w:rPr>
      </w:pPr>
    </w:p>
    <w:p w:rsidR="00363E29" w:rsidRPr="006D0760" w:rsidRDefault="00363E29" w:rsidP="00363E29">
      <w:pPr>
        <w:shd w:val="clear" w:color="auto" w:fill="FFFFFF"/>
        <w:spacing w:after="0" w:line="300" w:lineRule="exact"/>
        <w:jc w:val="center"/>
        <w:rPr>
          <w:rFonts w:ascii="Times New Roman" w:hAnsi="Times New Roman"/>
          <w:b/>
          <w:strike/>
        </w:rPr>
      </w:pPr>
      <w:r w:rsidRPr="006D0760">
        <w:rPr>
          <w:rFonts w:ascii="Times New Roman" w:hAnsi="Times New Roman"/>
          <w:b/>
        </w:rPr>
        <w:t>30. A településképi kö</w:t>
      </w:r>
      <w:r w:rsidR="00C13957">
        <w:rPr>
          <w:rFonts w:ascii="Times New Roman" w:hAnsi="Times New Roman"/>
          <w:b/>
        </w:rPr>
        <w:t>telezési eljárás</w:t>
      </w:r>
    </w:p>
    <w:p w:rsidR="00363E29" w:rsidRPr="006D0760" w:rsidRDefault="00363E29" w:rsidP="00363E29">
      <w:pPr>
        <w:shd w:val="clear" w:color="auto" w:fill="FFFFFF"/>
        <w:spacing w:after="0" w:line="300" w:lineRule="exact"/>
        <w:rPr>
          <w:rFonts w:ascii="Times New Roman" w:hAnsi="Times New Roman"/>
          <w:b/>
          <w:bCs/>
          <w:shd w:val="clear" w:color="auto" w:fill="FFFFFF"/>
        </w:rPr>
      </w:pPr>
    </w:p>
    <w:p w:rsidR="00AD6A7B" w:rsidRDefault="00363E29" w:rsidP="00AD6A7B">
      <w:pPr>
        <w:spacing w:after="0" w:line="300" w:lineRule="exact"/>
        <w:contextualSpacing/>
        <w:jc w:val="center"/>
        <w:rPr>
          <w:rFonts w:ascii="Times New Roman" w:hAnsi="Times New Roman"/>
        </w:rPr>
      </w:pPr>
      <w:r w:rsidRPr="006D0760">
        <w:rPr>
          <w:rFonts w:ascii="Times New Roman" w:hAnsi="Times New Roman"/>
          <w:b/>
        </w:rPr>
        <w:t>4</w:t>
      </w:r>
      <w:r w:rsidR="00C13957">
        <w:rPr>
          <w:rFonts w:ascii="Times New Roman" w:hAnsi="Times New Roman"/>
          <w:b/>
        </w:rPr>
        <w:t>2</w:t>
      </w:r>
      <w:r w:rsidRPr="006D0760">
        <w:rPr>
          <w:rFonts w:ascii="Times New Roman" w:hAnsi="Times New Roman"/>
          <w:b/>
        </w:rPr>
        <w:t>. §</w:t>
      </w:r>
    </w:p>
    <w:p w:rsidR="00AD6A7B" w:rsidRDefault="00AD6A7B" w:rsidP="00C13957">
      <w:pPr>
        <w:spacing w:after="0" w:line="300" w:lineRule="exact"/>
        <w:contextualSpacing/>
        <w:jc w:val="both"/>
        <w:rPr>
          <w:rFonts w:ascii="Times New Roman" w:hAnsi="Times New Roman"/>
        </w:rPr>
      </w:pPr>
    </w:p>
    <w:p w:rsidR="00C13957" w:rsidRPr="00C8006A" w:rsidRDefault="00C13957" w:rsidP="00C13957">
      <w:pPr>
        <w:spacing w:after="0" w:line="300" w:lineRule="exact"/>
        <w:contextualSpacing/>
        <w:jc w:val="both"/>
        <w:rPr>
          <w:rFonts w:ascii="Times New Roman" w:hAnsi="Times New Roman"/>
        </w:rPr>
      </w:pPr>
      <w:r w:rsidRPr="00C8006A">
        <w:rPr>
          <w:rFonts w:ascii="Times New Roman" w:hAnsi="Times New Roman"/>
        </w:rPr>
        <w:t xml:space="preserve">(1) A polgármester kötelezési eljárást folytat le </w:t>
      </w:r>
    </w:p>
    <w:p w:rsidR="00C13957" w:rsidRPr="00C8006A" w:rsidRDefault="00C13957" w:rsidP="00720D5A">
      <w:pPr>
        <w:numPr>
          <w:ilvl w:val="0"/>
          <w:numId w:val="59"/>
        </w:numPr>
        <w:spacing w:after="0" w:line="300" w:lineRule="exact"/>
        <w:contextualSpacing/>
        <w:jc w:val="both"/>
        <w:rPr>
          <w:rFonts w:ascii="Times New Roman" w:hAnsi="Times New Roman"/>
        </w:rPr>
      </w:pPr>
      <w:r w:rsidRPr="00C8006A">
        <w:rPr>
          <w:rFonts w:ascii="Times New Roman" w:hAnsi="Times New Roman"/>
        </w:rPr>
        <w:t>a településképi bejelentési kötelezettség elmulasztása,</w:t>
      </w:r>
    </w:p>
    <w:p w:rsidR="00C13957" w:rsidRPr="00C8006A" w:rsidRDefault="00C13957" w:rsidP="00720D5A">
      <w:pPr>
        <w:numPr>
          <w:ilvl w:val="0"/>
          <w:numId w:val="59"/>
        </w:numPr>
        <w:spacing w:after="0" w:line="300" w:lineRule="exact"/>
        <w:contextualSpacing/>
        <w:jc w:val="both"/>
        <w:rPr>
          <w:rFonts w:ascii="Times New Roman" w:hAnsi="Times New Roman"/>
        </w:rPr>
      </w:pPr>
      <w:r w:rsidRPr="00C8006A">
        <w:rPr>
          <w:rFonts w:ascii="Times New Roman" w:hAnsi="Times New Roman"/>
        </w:rPr>
        <w:t>a bejelentési dokumentációban foglaltaktól eltérő építési tevékenység megvalósítása,</w:t>
      </w:r>
    </w:p>
    <w:p w:rsidR="00C13957" w:rsidRPr="00C8006A" w:rsidRDefault="00C13957" w:rsidP="00720D5A">
      <w:pPr>
        <w:numPr>
          <w:ilvl w:val="0"/>
          <w:numId w:val="59"/>
        </w:numPr>
        <w:spacing w:after="0" w:line="300" w:lineRule="exact"/>
        <w:contextualSpacing/>
        <w:jc w:val="both"/>
        <w:rPr>
          <w:rFonts w:ascii="Times New Roman" w:hAnsi="Times New Roman"/>
        </w:rPr>
      </w:pPr>
      <w:r w:rsidRPr="00C8006A">
        <w:rPr>
          <w:rFonts w:ascii="Times New Roman" w:hAnsi="Times New Roman"/>
        </w:rPr>
        <w:t>a polgármester településképi bejelentést elutasító döntése ellenére megvalósított, településképi bejelentéshez kötött építési tevékenység,</w:t>
      </w:r>
    </w:p>
    <w:p w:rsidR="00C13957" w:rsidRPr="00C8006A" w:rsidRDefault="00C13957" w:rsidP="00720D5A">
      <w:pPr>
        <w:numPr>
          <w:ilvl w:val="0"/>
          <w:numId w:val="59"/>
        </w:numPr>
        <w:spacing w:after="0" w:line="300" w:lineRule="exact"/>
        <w:contextualSpacing/>
        <w:jc w:val="both"/>
        <w:rPr>
          <w:rFonts w:ascii="Times New Roman" w:hAnsi="Times New Roman"/>
        </w:rPr>
      </w:pPr>
      <w:r w:rsidRPr="00C8006A">
        <w:rPr>
          <w:rFonts w:ascii="Times New Roman" w:hAnsi="Times New Roman"/>
        </w:rPr>
        <w:t>a településképi követelmények megsértése</w:t>
      </w:r>
    </w:p>
    <w:p w:rsidR="00C13957" w:rsidRPr="00C8006A" w:rsidRDefault="00C13957" w:rsidP="00C13957">
      <w:pPr>
        <w:spacing w:after="0" w:line="300" w:lineRule="exact"/>
        <w:ind w:left="1146"/>
        <w:contextualSpacing/>
        <w:jc w:val="both"/>
        <w:rPr>
          <w:rFonts w:ascii="Times New Roman" w:hAnsi="Times New Roman"/>
        </w:rPr>
      </w:pPr>
      <w:proofErr w:type="gramStart"/>
      <w:r w:rsidRPr="00C8006A">
        <w:rPr>
          <w:rFonts w:ascii="Times New Roman" w:hAnsi="Times New Roman"/>
        </w:rPr>
        <w:t>esetén</w:t>
      </w:r>
      <w:proofErr w:type="gramEnd"/>
      <w:r w:rsidRPr="00C8006A">
        <w:rPr>
          <w:rFonts w:ascii="Times New Roman" w:hAnsi="Times New Roman"/>
        </w:rPr>
        <w:t>.</w:t>
      </w:r>
    </w:p>
    <w:p w:rsidR="00C13957" w:rsidRPr="00C8006A" w:rsidRDefault="00C13957" w:rsidP="00720D5A">
      <w:pPr>
        <w:numPr>
          <w:ilvl w:val="0"/>
          <w:numId w:val="60"/>
        </w:numPr>
        <w:shd w:val="clear" w:color="auto" w:fill="FFFFFF"/>
        <w:spacing w:after="0" w:line="300" w:lineRule="exact"/>
        <w:ind w:left="426" w:hanging="426"/>
        <w:contextualSpacing/>
        <w:rPr>
          <w:rFonts w:ascii="Times New Roman" w:hAnsi="Times New Roman"/>
        </w:rPr>
      </w:pPr>
      <w:r w:rsidRPr="00C8006A">
        <w:rPr>
          <w:rFonts w:ascii="Times New Roman" w:hAnsi="Times New Roman"/>
        </w:rPr>
        <w:t>A településképi kötelezési eljárásban – a kötelezés jogerőre emelkedésétől számított legfeljebb 30 napos határidő kitűzésével – fel kell hívni az ingatlan tulajdonosát a kötelezés tárgyát képező állapot megszüntetésére.</w:t>
      </w:r>
    </w:p>
    <w:p w:rsidR="00363E29" w:rsidRPr="006D0760" w:rsidRDefault="00363E29" w:rsidP="00C13957">
      <w:pPr>
        <w:shd w:val="clear" w:color="auto" w:fill="FFFFFF"/>
        <w:spacing w:after="0" w:line="300" w:lineRule="exact"/>
        <w:ind w:left="426" w:hanging="426"/>
        <w:rPr>
          <w:rFonts w:ascii="Times New Roman" w:hAnsi="Times New Roman"/>
        </w:rPr>
      </w:pPr>
    </w:p>
    <w:p w:rsidR="00363E29" w:rsidRPr="006D0760" w:rsidRDefault="00363E29" w:rsidP="00363E29">
      <w:pPr>
        <w:shd w:val="clear" w:color="auto" w:fill="FFFFFF"/>
        <w:spacing w:after="0" w:line="300" w:lineRule="exact"/>
        <w:jc w:val="center"/>
        <w:rPr>
          <w:rFonts w:ascii="Times New Roman" w:hAnsi="Times New Roman"/>
          <w:b/>
        </w:rPr>
      </w:pPr>
      <w:r w:rsidRPr="006D0760">
        <w:rPr>
          <w:rFonts w:ascii="Times New Roman" w:hAnsi="Times New Roman"/>
          <w:b/>
        </w:rPr>
        <w:t xml:space="preserve">31. A </w:t>
      </w:r>
      <w:r w:rsidR="00C13957">
        <w:rPr>
          <w:rFonts w:ascii="Times New Roman" w:hAnsi="Times New Roman"/>
          <w:b/>
        </w:rPr>
        <w:t>településkép-védelmi bírság</w:t>
      </w:r>
    </w:p>
    <w:p w:rsidR="00363E29" w:rsidRPr="006D0760" w:rsidRDefault="00363E29" w:rsidP="00363E29">
      <w:pPr>
        <w:pStyle w:val="cf0"/>
        <w:shd w:val="clear" w:color="auto" w:fill="FFFFFF"/>
        <w:spacing w:before="0" w:beforeAutospacing="0" w:after="0" w:afterAutospacing="0" w:line="300" w:lineRule="exact"/>
        <w:jc w:val="both"/>
        <w:rPr>
          <w:bCs/>
          <w:sz w:val="22"/>
          <w:szCs w:val="22"/>
        </w:rPr>
      </w:pPr>
    </w:p>
    <w:p w:rsidR="00AD6A7B" w:rsidRDefault="00363E29" w:rsidP="00AD6A7B">
      <w:pPr>
        <w:spacing w:after="0" w:line="300" w:lineRule="exact"/>
        <w:ind w:left="426" w:hanging="426"/>
        <w:jc w:val="center"/>
        <w:rPr>
          <w:rFonts w:ascii="Times New Roman" w:hAnsi="Times New Roman"/>
          <w:b/>
        </w:rPr>
      </w:pPr>
      <w:r w:rsidRPr="00C13957">
        <w:rPr>
          <w:rFonts w:ascii="Times New Roman" w:hAnsi="Times New Roman"/>
          <w:b/>
        </w:rPr>
        <w:t>4</w:t>
      </w:r>
      <w:r w:rsidR="00C13957">
        <w:rPr>
          <w:rFonts w:ascii="Times New Roman" w:hAnsi="Times New Roman"/>
          <w:b/>
        </w:rPr>
        <w:t>3</w:t>
      </w:r>
      <w:r w:rsidRPr="00C13957">
        <w:rPr>
          <w:rFonts w:ascii="Times New Roman" w:hAnsi="Times New Roman"/>
          <w:b/>
        </w:rPr>
        <w:t>. §</w:t>
      </w:r>
    </w:p>
    <w:p w:rsidR="00AD6A7B" w:rsidRDefault="00AD6A7B" w:rsidP="00C13957">
      <w:pPr>
        <w:spacing w:after="0" w:line="300" w:lineRule="exact"/>
        <w:ind w:left="426" w:hanging="426"/>
        <w:jc w:val="both"/>
        <w:rPr>
          <w:rFonts w:ascii="Times New Roman" w:hAnsi="Times New Roman"/>
          <w:b/>
        </w:rPr>
      </w:pPr>
    </w:p>
    <w:p w:rsidR="00C13957" w:rsidRPr="00C13957" w:rsidRDefault="00363E29" w:rsidP="00C13957">
      <w:p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C13957">
        <w:rPr>
          <w:rFonts w:ascii="Times New Roman" w:hAnsi="Times New Roman"/>
        </w:rPr>
        <w:t xml:space="preserve">(1) Az önkormányzat </w:t>
      </w:r>
      <w:r w:rsidR="00C13957" w:rsidRPr="00C13957">
        <w:rPr>
          <w:rFonts w:ascii="Times New Roman" w:hAnsi="Times New Roman"/>
        </w:rPr>
        <w:t>képviselő-testülete, amennyiben a kötelezésben foglalt határidő eredménytelenül telt el, a kötelezettel szemben 10.000 forinttól 1.000.000 forintig terjedő, közigazgatási bírságnak minősülő településkép-védelmi bírság kiszabását rendeli el, melyet a kötelezési eljárást lefolytató polgármester szab ki.</w:t>
      </w:r>
    </w:p>
    <w:p w:rsidR="00C13957" w:rsidRDefault="00C13957" w:rsidP="00720D5A">
      <w:pPr>
        <w:pStyle w:val="Listaszerbekezds"/>
        <w:numPr>
          <w:ilvl w:val="0"/>
          <w:numId w:val="61"/>
        </w:num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1B3629">
        <w:rPr>
          <w:rFonts w:ascii="Times New Roman" w:hAnsi="Times New Roman"/>
        </w:rPr>
        <w:t>A településkép</w:t>
      </w:r>
      <w:r>
        <w:rPr>
          <w:rFonts w:ascii="Times New Roman" w:hAnsi="Times New Roman"/>
        </w:rPr>
        <w:t>-védelmi</w:t>
      </w:r>
      <w:r w:rsidRPr="001B3629">
        <w:rPr>
          <w:rFonts w:ascii="Times New Roman" w:hAnsi="Times New Roman"/>
        </w:rPr>
        <w:t xml:space="preserve"> bírság kiszabásánál az alábbi szempontokat kell mérlegelni:</w:t>
      </w:r>
    </w:p>
    <w:p w:rsidR="00C13957" w:rsidRDefault="00C13957" w:rsidP="00720D5A">
      <w:pPr>
        <w:pStyle w:val="Listaszerbekezds"/>
        <w:numPr>
          <w:ilvl w:val="0"/>
          <w:numId w:val="62"/>
        </w:numPr>
        <w:spacing w:after="0" w:line="300" w:lineRule="exact"/>
        <w:jc w:val="both"/>
        <w:rPr>
          <w:rFonts w:ascii="Times New Roman" w:hAnsi="Times New Roman"/>
        </w:rPr>
      </w:pPr>
      <w:r w:rsidRPr="001B3629">
        <w:rPr>
          <w:rFonts w:ascii="Times New Roman" w:hAnsi="Times New Roman"/>
        </w:rPr>
        <w:lastRenderedPageBreak/>
        <w:t>a jogsértéssel okozott hátrányt, ideértve a hátrány megelőzésével, elhárításával, helyreállításával kapcsolatban felmerült költségeket, illetve a jogsértéssel elért előny mértékét,</w:t>
      </w:r>
    </w:p>
    <w:p w:rsidR="00C13957" w:rsidRPr="00296C59" w:rsidRDefault="00C13957" w:rsidP="00720D5A">
      <w:pPr>
        <w:numPr>
          <w:ilvl w:val="0"/>
          <w:numId w:val="62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lang w:eastAsia="hu-HU"/>
        </w:rPr>
      </w:pPr>
      <w:r w:rsidRPr="00296C59">
        <w:rPr>
          <w:rFonts w:ascii="Times New Roman" w:hAnsi="Times New Roman"/>
          <w:lang w:eastAsia="hu-HU"/>
        </w:rPr>
        <w:t>a jogsértéssel okozott hátrány visszafordíthatóságát,</w:t>
      </w:r>
    </w:p>
    <w:p w:rsidR="00C13957" w:rsidRPr="00296C59" w:rsidRDefault="00C13957" w:rsidP="00720D5A">
      <w:pPr>
        <w:numPr>
          <w:ilvl w:val="0"/>
          <w:numId w:val="62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lang w:eastAsia="hu-HU"/>
        </w:rPr>
      </w:pPr>
      <w:r w:rsidRPr="00296C59">
        <w:rPr>
          <w:rFonts w:ascii="Times New Roman" w:hAnsi="Times New Roman"/>
          <w:lang w:eastAsia="hu-HU"/>
        </w:rPr>
        <w:t>a jogsértéssel érintettek körének nagyságát,</w:t>
      </w:r>
    </w:p>
    <w:p w:rsidR="00C13957" w:rsidRPr="00296C59" w:rsidRDefault="00C13957" w:rsidP="00720D5A">
      <w:pPr>
        <w:numPr>
          <w:ilvl w:val="0"/>
          <w:numId w:val="62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lang w:eastAsia="hu-HU"/>
        </w:rPr>
      </w:pPr>
      <w:r w:rsidRPr="00296C59">
        <w:rPr>
          <w:rFonts w:ascii="Times New Roman" w:hAnsi="Times New Roman"/>
          <w:lang w:eastAsia="hu-HU"/>
        </w:rPr>
        <w:t>a jogsértő állapot időtartamát,</w:t>
      </w:r>
    </w:p>
    <w:p w:rsidR="00C13957" w:rsidRPr="00296C59" w:rsidRDefault="00C13957" w:rsidP="00720D5A">
      <w:pPr>
        <w:numPr>
          <w:ilvl w:val="0"/>
          <w:numId w:val="62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lang w:eastAsia="hu-HU"/>
        </w:rPr>
      </w:pPr>
      <w:r w:rsidRPr="00296C59">
        <w:rPr>
          <w:rFonts w:ascii="Times New Roman" w:hAnsi="Times New Roman"/>
          <w:lang w:eastAsia="hu-HU"/>
        </w:rPr>
        <w:t>a jogsértő magatartás ismétlődését és gyakoriságát,</w:t>
      </w:r>
    </w:p>
    <w:p w:rsidR="00C13957" w:rsidRPr="00296C59" w:rsidRDefault="00C13957" w:rsidP="00720D5A">
      <w:pPr>
        <w:numPr>
          <w:ilvl w:val="0"/>
          <w:numId w:val="62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lang w:eastAsia="hu-HU"/>
        </w:rPr>
      </w:pPr>
      <w:r w:rsidRPr="00296C59">
        <w:rPr>
          <w:rFonts w:ascii="Times New Roman" w:hAnsi="Times New Roman"/>
          <w:lang w:eastAsia="hu-HU"/>
        </w:rPr>
        <w:t>a jogsértést elkövető eljárást segítő, együttműködő magatartását, valamint</w:t>
      </w:r>
    </w:p>
    <w:p w:rsidR="00C13957" w:rsidRDefault="00C13957" w:rsidP="00720D5A">
      <w:pPr>
        <w:pStyle w:val="Listaszerbekezds"/>
        <w:numPr>
          <w:ilvl w:val="0"/>
          <w:numId w:val="62"/>
        </w:numPr>
        <w:spacing w:after="0" w:line="300" w:lineRule="exact"/>
        <w:jc w:val="both"/>
        <w:rPr>
          <w:rFonts w:ascii="Times New Roman" w:hAnsi="Times New Roman"/>
        </w:rPr>
      </w:pPr>
      <w:r w:rsidRPr="00296C59">
        <w:rPr>
          <w:rFonts w:ascii="Times New Roman" w:hAnsi="Times New Roman"/>
          <w:lang w:eastAsia="hu-HU"/>
        </w:rPr>
        <w:t>a jogsértést elkövető gazdasági súlyát.</w:t>
      </w:r>
    </w:p>
    <w:p w:rsidR="00C13957" w:rsidRDefault="00C13957" w:rsidP="00720D5A">
      <w:pPr>
        <w:pStyle w:val="Listaszerbekezds"/>
        <w:numPr>
          <w:ilvl w:val="0"/>
          <w:numId w:val="61"/>
        </w:num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286CBE">
        <w:rPr>
          <w:rFonts w:ascii="Times New Roman" w:hAnsi="Times New Roman"/>
        </w:rPr>
        <w:t xml:space="preserve">A településkép-védelmi bírságot határozatban kell kiszabni, és tértivevényes levél útján kell kézbesíteni </w:t>
      </w:r>
      <w:r>
        <w:rPr>
          <w:rFonts w:ascii="Times New Roman" w:hAnsi="Times New Roman"/>
        </w:rPr>
        <w:t xml:space="preserve">az </w:t>
      </w:r>
      <w:r w:rsidRPr="00E25E9F">
        <w:rPr>
          <w:rFonts w:ascii="Times New Roman" w:hAnsi="Times New Roman"/>
        </w:rPr>
        <w:t>érintett ingatlan tulajdonosának</w:t>
      </w:r>
      <w:r w:rsidRPr="001B3629">
        <w:rPr>
          <w:rFonts w:ascii="Times New Roman" w:hAnsi="Times New Roman"/>
        </w:rPr>
        <w:t>.</w:t>
      </w:r>
    </w:p>
    <w:p w:rsidR="00C13957" w:rsidRDefault="00C13957" w:rsidP="00720D5A">
      <w:pPr>
        <w:pStyle w:val="Listaszerbekezds"/>
        <w:numPr>
          <w:ilvl w:val="0"/>
          <w:numId w:val="61"/>
        </w:num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286CBE">
        <w:rPr>
          <w:rFonts w:ascii="Times New Roman" w:hAnsi="Times New Roman"/>
        </w:rPr>
        <w:t>A településkép-védelmi bírság megfizetésének módja közvetlenül az Önkormányzat erre a célra szolgáló bankszámlájára történő befizetéssel</w:t>
      </w:r>
      <w:r>
        <w:rPr>
          <w:rFonts w:ascii="Times New Roman" w:hAnsi="Times New Roman"/>
        </w:rPr>
        <w:t>.</w:t>
      </w:r>
    </w:p>
    <w:p w:rsidR="00C13957" w:rsidRPr="009806A5" w:rsidRDefault="00C13957" w:rsidP="00720D5A">
      <w:pPr>
        <w:pStyle w:val="Listaszerbekezds"/>
        <w:numPr>
          <w:ilvl w:val="0"/>
          <w:numId w:val="61"/>
        </w:num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286CBE">
        <w:rPr>
          <w:rFonts w:ascii="Times New Roman" w:hAnsi="Times New Roman"/>
        </w:rPr>
        <w:t>A bírság ismételten is kiszabható, a településképi követelmények teljesítéséig</w:t>
      </w:r>
      <w:r w:rsidRPr="003D7499">
        <w:rPr>
          <w:rFonts w:ascii="Times New Roman" w:hAnsi="Times New Roman"/>
        </w:rPr>
        <w:t>.</w:t>
      </w:r>
    </w:p>
    <w:p w:rsidR="00363E29" w:rsidRPr="006D0760" w:rsidRDefault="00363E29" w:rsidP="00364E5F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lang w:eastAsia="hu-HU"/>
        </w:rPr>
      </w:pPr>
    </w:p>
    <w:p w:rsidR="00324637" w:rsidRPr="006D0760" w:rsidRDefault="001B464A" w:rsidP="00720D5A">
      <w:pPr>
        <w:pStyle w:val="Cmsor2"/>
        <w:numPr>
          <w:ilvl w:val="0"/>
          <w:numId w:val="11"/>
        </w:numPr>
        <w:spacing w:before="0" w:line="300" w:lineRule="exact"/>
        <w:jc w:val="center"/>
        <w:rPr>
          <w:rFonts w:ascii="Times New Roman" w:hAnsi="Times New Roman"/>
          <w:color w:val="auto"/>
          <w:sz w:val="22"/>
          <w:szCs w:val="22"/>
        </w:rPr>
      </w:pPr>
      <w:r w:rsidRPr="006D0760">
        <w:rPr>
          <w:rFonts w:ascii="Times New Roman" w:hAnsi="Times New Roman"/>
          <w:color w:val="auto"/>
          <w:sz w:val="22"/>
          <w:szCs w:val="22"/>
        </w:rPr>
        <w:t>Fejezet</w:t>
      </w:r>
    </w:p>
    <w:p w:rsidR="001B464A" w:rsidRPr="006D0760" w:rsidRDefault="001B464A" w:rsidP="00C94C59">
      <w:pPr>
        <w:pStyle w:val="Cmsor2"/>
        <w:spacing w:before="0" w:line="300" w:lineRule="exact"/>
        <w:ind w:left="227"/>
        <w:jc w:val="center"/>
        <w:rPr>
          <w:rFonts w:ascii="Times New Roman" w:hAnsi="Times New Roman"/>
          <w:color w:val="auto"/>
          <w:sz w:val="22"/>
          <w:szCs w:val="22"/>
        </w:rPr>
      </w:pPr>
      <w:r w:rsidRPr="006D0760">
        <w:rPr>
          <w:rFonts w:ascii="Times New Roman" w:hAnsi="Times New Roman"/>
          <w:color w:val="auto"/>
          <w:sz w:val="22"/>
          <w:szCs w:val="22"/>
        </w:rPr>
        <w:t xml:space="preserve">Záró </w:t>
      </w:r>
      <w:r w:rsidR="00EA2264" w:rsidRPr="006D0760">
        <w:rPr>
          <w:rFonts w:ascii="Times New Roman" w:hAnsi="Times New Roman"/>
          <w:color w:val="auto"/>
          <w:sz w:val="22"/>
          <w:szCs w:val="22"/>
        </w:rPr>
        <w:t xml:space="preserve">és átmeneti </w:t>
      </w:r>
      <w:r w:rsidRPr="006D0760">
        <w:rPr>
          <w:rFonts w:ascii="Times New Roman" w:hAnsi="Times New Roman"/>
          <w:color w:val="auto"/>
          <w:sz w:val="22"/>
          <w:szCs w:val="22"/>
        </w:rPr>
        <w:t>rendelkezések</w:t>
      </w:r>
    </w:p>
    <w:p w:rsidR="00A769D2" w:rsidRPr="006D0760" w:rsidRDefault="00A769D2" w:rsidP="00C94C59">
      <w:pPr>
        <w:spacing w:after="0" w:line="300" w:lineRule="exact"/>
        <w:rPr>
          <w:rFonts w:ascii="Times New Roman" w:hAnsi="Times New Roman"/>
        </w:rPr>
      </w:pPr>
    </w:p>
    <w:p w:rsidR="00EA2264" w:rsidRPr="006D0760" w:rsidRDefault="00EA2264" w:rsidP="00EA2264">
      <w:pPr>
        <w:spacing w:after="0" w:line="300" w:lineRule="exact"/>
        <w:jc w:val="center"/>
        <w:rPr>
          <w:rFonts w:ascii="Times New Roman" w:hAnsi="Times New Roman"/>
          <w:b/>
        </w:rPr>
      </w:pPr>
      <w:r w:rsidRPr="006D0760">
        <w:rPr>
          <w:rFonts w:ascii="Times New Roman" w:hAnsi="Times New Roman"/>
          <w:b/>
        </w:rPr>
        <w:t>3</w:t>
      </w:r>
      <w:r w:rsidR="008A1501">
        <w:rPr>
          <w:rFonts w:ascii="Times New Roman" w:hAnsi="Times New Roman"/>
          <w:b/>
        </w:rPr>
        <w:t>2</w:t>
      </w:r>
      <w:r w:rsidRPr="006D0760">
        <w:rPr>
          <w:rFonts w:ascii="Times New Roman" w:hAnsi="Times New Roman"/>
          <w:b/>
        </w:rPr>
        <w:t>. Hatályba léptető rendelkezések</w:t>
      </w:r>
    </w:p>
    <w:p w:rsidR="00EA2264" w:rsidRPr="006D0760" w:rsidRDefault="00EA2264" w:rsidP="00C94C59">
      <w:pPr>
        <w:spacing w:after="0" w:line="300" w:lineRule="exact"/>
        <w:rPr>
          <w:rFonts w:ascii="Times New Roman" w:hAnsi="Times New Roman"/>
        </w:rPr>
      </w:pPr>
    </w:p>
    <w:p w:rsidR="00AD6A7B" w:rsidRDefault="00EA2264" w:rsidP="00AD6A7B">
      <w:pPr>
        <w:spacing w:after="0"/>
        <w:jc w:val="center"/>
        <w:rPr>
          <w:rFonts w:ascii="Times New Roman" w:hAnsi="Times New Roman"/>
          <w:b/>
        </w:rPr>
      </w:pPr>
      <w:r w:rsidRPr="006D0760">
        <w:rPr>
          <w:rFonts w:ascii="Times New Roman" w:hAnsi="Times New Roman"/>
          <w:b/>
        </w:rPr>
        <w:t>4</w:t>
      </w:r>
      <w:r w:rsidR="0083419C">
        <w:rPr>
          <w:rFonts w:ascii="Times New Roman" w:hAnsi="Times New Roman"/>
          <w:b/>
        </w:rPr>
        <w:t>4</w:t>
      </w:r>
      <w:r w:rsidRPr="006D0760">
        <w:rPr>
          <w:rFonts w:ascii="Times New Roman" w:hAnsi="Times New Roman"/>
          <w:b/>
        </w:rPr>
        <w:t>. §</w:t>
      </w:r>
    </w:p>
    <w:p w:rsidR="00AD6A7B" w:rsidRDefault="00AD6A7B" w:rsidP="00EA2264">
      <w:pPr>
        <w:spacing w:after="0"/>
        <w:rPr>
          <w:rFonts w:ascii="Times New Roman" w:hAnsi="Times New Roman"/>
          <w:b/>
        </w:rPr>
      </w:pPr>
    </w:p>
    <w:p w:rsidR="00EA2264" w:rsidRPr="006D0760" w:rsidRDefault="00EA2264" w:rsidP="00EA2264">
      <w:pPr>
        <w:spacing w:after="0"/>
        <w:rPr>
          <w:rFonts w:ascii="Times New Roman" w:hAnsi="Times New Roman"/>
        </w:rPr>
      </w:pPr>
      <w:r w:rsidRPr="006D0760">
        <w:rPr>
          <w:rFonts w:ascii="Times New Roman" w:hAnsi="Times New Roman"/>
        </w:rPr>
        <w:t xml:space="preserve">(1) E rendelet </w:t>
      </w:r>
      <w:r w:rsidR="00AD6A7B">
        <w:rPr>
          <w:rFonts w:ascii="Times New Roman" w:hAnsi="Times New Roman"/>
        </w:rPr>
        <w:t>a kihirdetését követő napon lép hatályba.</w:t>
      </w:r>
    </w:p>
    <w:p w:rsidR="00EA2264" w:rsidRDefault="00EA2264" w:rsidP="00EA2264">
      <w:pPr>
        <w:spacing w:after="0"/>
        <w:ind w:left="426" w:hanging="426"/>
        <w:rPr>
          <w:rFonts w:ascii="Times New Roman" w:hAnsi="Times New Roman"/>
        </w:rPr>
      </w:pPr>
      <w:r w:rsidRPr="006D0760">
        <w:rPr>
          <w:rFonts w:ascii="Times New Roman" w:hAnsi="Times New Roman"/>
        </w:rPr>
        <w:t>(2)</w:t>
      </w:r>
      <w:r w:rsidRPr="006D0760">
        <w:rPr>
          <w:rFonts w:ascii="Times New Roman" w:hAnsi="Times New Roman"/>
        </w:rPr>
        <w:tab/>
        <w:t>E rendeletet a hatályba lépését követően indult eljárásban kell alkalmazni.</w:t>
      </w:r>
    </w:p>
    <w:p w:rsidR="00AD6A7B" w:rsidRPr="006D0760" w:rsidRDefault="00AD6A7B" w:rsidP="00EA2264">
      <w:pPr>
        <w:spacing w:after="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(3) A rendelet kihirdetéséről a jegyző gondoskodik.</w:t>
      </w:r>
    </w:p>
    <w:p w:rsidR="00EA2264" w:rsidRPr="006D0760" w:rsidRDefault="00EA2264" w:rsidP="00EA2264">
      <w:pPr>
        <w:spacing w:after="0"/>
        <w:ind w:left="426" w:hanging="426"/>
        <w:rPr>
          <w:rFonts w:ascii="Times New Roman" w:hAnsi="Times New Roman"/>
        </w:rPr>
      </w:pPr>
    </w:p>
    <w:p w:rsidR="00EA2264" w:rsidRPr="006D0760" w:rsidRDefault="00EA2264" w:rsidP="00EA2264">
      <w:pPr>
        <w:spacing w:after="0"/>
        <w:jc w:val="center"/>
        <w:rPr>
          <w:rFonts w:ascii="Times New Roman" w:hAnsi="Times New Roman"/>
          <w:b/>
        </w:rPr>
      </w:pPr>
      <w:r w:rsidRPr="006D0760">
        <w:rPr>
          <w:rFonts w:ascii="Times New Roman" w:hAnsi="Times New Roman"/>
          <w:b/>
        </w:rPr>
        <w:t>3</w:t>
      </w:r>
      <w:r w:rsidR="008A1501">
        <w:rPr>
          <w:rFonts w:ascii="Times New Roman" w:hAnsi="Times New Roman"/>
          <w:b/>
        </w:rPr>
        <w:t>3</w:t>
      </w:r>
      <w:r w:rsidRPr="006D0760">
        <w:rPr>
          <w:rFonts w:ascii="Times New Roman" w:hAnsi="Times New Roman"/>
          <w:b/>
        </w:rPr>
        <w:t>. Hatályon kívül helyező rendelkezések</w:t>
      </w:r>
    </w:p>
    <w:p w:rsidR="00EA2264" w:rsidRPr="006D0760" w:rsidRDefault="00EA2264" w:rsidP="00EA2264">
      <w:pPr>
        <w:spacing w:after="0"/>
        <w:rPr>
          <w:rFonts w:ascii="Times New Roman" w:hAnsi="Times New Roman"/>
        </w:rPr>
      </w:pPr>
    </w:p>
    <w:p w:rsidR="00AD6A7B" w:rsidRDefault="00EA2264" w:rsidP="00AD6A7B">
      <w:pPr>
        <w:spacing w:after="0" w:line="300" w:lineRule="exact"/>
        <w:jc w:val="center"/>
        <w:rPr>
          <w:rFonts w:ascii="Times New Roman" w:hAnsi="Times New Roman"/>
        </w:rPr>
      </w:pPr>
      <w:r w:rsidRPr="0083419C">
        <w:rPr>
          <w:rFonts w:ascii="Times New Roman" w:hAnsi="Times New Roman"/>
          <w:b/>
        </w:rPr>
        <w:t>4</w:t>
      </w:r>
      <w:r w:rsidR="0083419C">
        <w:rPr>
          <w:rFonts w:ascii="Times New Roman" w:hAnsi="Times New Roman"/>
          <w:b/>
        </w:rPr>
        <w:t>5</w:t>
      </w:r>
      <w:r w:rsidRPr="0083419C">
        <w:rPr>
          <w:rFonts w:ascii="Times New Roman" w:hAnsi="Times New Roman"/>
          <w:b/>
        </w:rPr>
        <w:t>. §</w:t>
      </w:r>
    </w:p>
    <w:p w:rsidR="00AD6A7B" w:rsidRDefault="00AD6A7B" w:rsidP="0083419C">
      <w:pPr>
        <w:spacing w:after="0" w:line="300" w:lineRule="exact"/>
        <w:jc w:val="both"/>
        <w:rPr>
          <w:rFonts w:ascii="Times New Roman" w:hAnsi="Times New Roman"/>
        </w:rPr>
      </w:pPr>
    </w:p>
    <w:p w:rsidR="00364E5F" w:rsidRPr="0083419C" w:rsidRDefault="0083419C" w:rsidP="00765A3B">
      <w:pPr>
        <w:spacing w:after="0" w:line="300" w:lineRule="exact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</w:t>
      </w:r>
      <w:r w:rsidR="00EA2264" w:rsidRPr="0083419C">
        <w:rPr>
          <w:rFonts w:ascii="Times New Roman" w:hAnsi="Times New Roman"/>
        </w:rPr>
        <w:t>Hatályát veszti Gyöngyfa Község</w:t>
      </w:r>
      <w:r w:rsidR="00791B93">
        <w:rPr>
          <w:rFonts w:ascii="Times New Roman" w:hAnsi="Times New Roman"/>
        </w:rPr>
        <w:t>i</w:t>
      </w:r>
      <w:r w:rsidR="00EA2264" w:rsidRPr="0083419C">
        <w:rPr>
          <w:rFonts w:ascii="Times New Roman" w:hAnsi="Times New Roman"/>
        </w:rPr>
        <w:t xml:space="preserve"> Önkormányzat </w:t>
      </w:r>
      <w:r w:rsidR="00364E5F" w:rsidRPr="0083419C">
        <w:rPr>
          <w:rFonts w:ascii="Times New Roman" w:hAnsi="Times New Roman"/>
        </w:rPr>
        <w:t>Képviselő-testületének a reklámelhelyezésekről</w:t>
      </w:r>
      <w:r>
        <w:rPr>
          <w:rFonts w:ascii="Times New Roman" w:hAnsi="Times New Roman"/>
        </w:rPr>
        <w:t xml:space="preserve"> szóló 6/2017. (XI.7</w:t>
      </w:r>
      <w:r w:rsidR="00765A3B">
        <w:rPr>
          <w:rFonts w:ascii="Times New Roman" w:hAnsi="Times New Roman"/>
        </w:rPr>
        <w:t>.) ö</w:t>
      </w:r>
      <w:r w:rsidR="00364E5F" w:rsidRPr="0083419C">
        <w:rPr>
          <w:rFonts w:ascii="Times New Roman" w:hAnsi="Times New Roman"/>
        </w:rPr>
        <w:t>nkormányzati rendelete.</w:t>
      </w:r>
    </w:p>
    <w:p w:rsidR="007D09E8" w:rsidRPr="00AD6A7B" w:rsidRDefault="00364E5F" w:rsidP="00A769D2">
      <w:pPr>
        <w:pStyle w:val="Listaszerbekezds"/>
        <w:numPr>
          <w:ilvl w:val="0"/>
          <w:numId w:val="63"/>
        </w:numPr>
        <w:spacing w:after="0" w:line="300" w:lineRule="exact"/>
        <w:ind w:left="426" w:hanging="426"/>
        <w:jc w:val="both"/>
        <w:rPr>
          <w:rFonts w:ascii="Times New Roman" w:hAnsi="Times New Roman"/>
        </w:rPr>
      </w:pPr>
      <w:r w:rsidRPr="00786D7D">
        <w:rPr>
          <w:rFonts w:ascii="Times New Roman" w:hAnsi="Times New Roman"/>
        </w:rPr>
        <w:t>H</w:t>
      </w:r>
      <w:r w:rsidR="0083419C">
        <w:rPr>
          <w:rFonts w:ascii="Times New Roman" w:hAnsi="Times New Roman"/>
        </w:rPr>
        <w:t>atályát veszti Gyöngyfa</w:t>
      </w:r>
      <w:r w:rsidRPr="00786D7D">
        <w:rPr>
          <w:rFonts w:ascii="Times New Roman" w:hAnsi="Times New Roman"/>
        </w:rPr>
        <w:t xml:space="preserve"> Község</w:t>
      </w:r>
      <w:r w:rsidR="00791B93">
        <w:rPr>
          <w:rFonts w:ascii="Times New Roman" w:hAnsi="Times New Roman"/>
        </w:rPr>
        <w:t>i</w:t>
      </w:r>
      <w:r w:rsidRPr="00786D7D">
        <w:rPr>
          <w:rFonts w:ascii="Times New Roman" w:hAnsi="Times New Roman"/>
        </w:rPr>
        <w:t xml:space="preserve"> Önkormányzat Képviselő-testületének a településképi bejelentési eljárásról és településképi kötelezésről szóló </w:t>
      </w:r>
      <w:r w:rsidR="0083419C">
        <w:rPr>
          <w:rFonts w:ascii="Times New Roman" w:hAnsi="Times New Roman"/>
        </w:rPr>
        <w:t>7/2017. (XI.7</w:t>
      </w:r>
      <w:r w:rsidR="00765A3B">
        <w:rPr>
          <w:rFonts w:ascii="Times New Roman" w:hAnsi="Times New Roman"/>
        </w:rPr>
        <w:t>.) ö</w:t>
      </w:r>
      <w:r w:rsidRPr="00786D7D">
        <w:rPr>
          <w:rFonts w:ascii="Times New Roman" w:hAnsi="Times New Roman"/>
        </w:rPr>
        <w:t>nkormányzati rendelete</w:t>
      </w:r>
      <w:r w:rsidR="00791B93">
        <w:rPr>
          <w:rFonts w:ascii="Times New Roman" w:hAnsi="Times New Roman"/>
        </w:rPr>
        <w:t>.</w:t>
      </w:r>
    </w:p>
    <w:p w:rsidR="007D09E8" w:rsidRPr="006D0760" w:rsidRDefault="007D09E8" w:rsidP="00A769D2">
      <w:pPr>
        <w:spacing w:after="0"/>
        <w:rPr>
          <w:rFonts w:ascii="Times New Roman" w:hAnsi="Times New Roman"/>
        </w:rPr>
      </w:pPr>
    </w:p>
    <w:p w:rsidR="00A76395" w:rsidRPr="006D0760" w:rsidRDefault="00CD37B4" w:rsidP="00A769D2">
      <w:pPr>
        <w:spacing w:after="0"/>
        <w:rPr>
          <w:rFonts w:ascii="Times New Roman" w:hAnsi="Times New Roman"/>
        </w:rPr>
      </w:pPr>
      <w:r w:rsidRPr="006D0760">
        <w:rPr>
          <w:rFonts w:ascii="Times New Roman" w:hAnsi="Times New Roman"/>
        </w:rPr>
        <w:t>Gyöngyfa</w:t>
      </w:r>
      <w:r w:rsidR="00EA2264" w:rsidRPr="006D0760">
        <w:rPr>
          <w:rFonts w:ascii="Times New Roman" w:hAnsi="Times New Roman"/>
        </w:rPr>
        <w:t>, 2018</w:t>
      </w:r>
      <w:r w:rsidR="00A76395" w:rsidRPr="006D0760">
        <w:rPr>
          <w:rFonts w:ascii="Times New Roman" w:hAnsi="Times New Roman"/>
        </w:rPr>
        <w:t xml:space="preserve">. </w:t>
      </w:r>
      <w:r w:rsidR="00485D0E">
        <w:rPr>
          <w:rFonts w:ascii="Times New Roman" w:hAnsi="Times New Roman"/>
        </w:rPr>
        <w:t>június 21.</w:t>
      </w:r>
    </w:p>
    <w:p w:rsidR="00256660" w:rsidRPr="006D0760" w:rsidRDefault="00256660" w:rsidP="00256660">
      <w:pPr>
        <w:tabs>
          <w:tab w:val="center" w:pos="1418"/>
          <w:tab w:val="center" w:pos="2268"/>
          <w:tab w:val="center" w:pos="6804"/>
        </w:tabs>
        <w:spacing w:after="0" w:line="264" w:lineRule="auto"/>
        <w:jc w:val="both"/>
        <w:rPr>
          <w:rFonts w:ascii="Times New Roman" w:hAnsi="Times New Roman"/>
        </w:rPr>
      </w:pPr>
      <w:r w:rsidRPr="006D0760">
        <w:rPr>
          <w:rFonts w:ascii="Times New Roman" w:hAnsi="Times New Roman"/>
        </w:rPr>
        <w:tab/>
      </w:r>
    </w:p>
    <w:p w:rsidR="00256660" w:rsidRPr="006D0760" w:rsidRDefault="00256660" w:rsidP="00256660">
      <w:pPr>
        <w:tabs>
          <w:tab w:val="center" w:pos="1418"/>
          <w:tab w:val="center" w:pos="2268"/>
          <w:tab w:val="center" w:pos="6804"/>
          <w:tab w:val="center" w:pos="7088"/>
        </w:tabs>
        <w:spacing w:after="0" w:line="264" w:lineRule="auto"/>
        <w:jc w:val="both"/>
        <w:rPr>
          <w:rFonts w:ascii="Times New Roman" w:hAnsi="Times New Roman"/>
        </w:rPr>
      </w:pPr>
      <w:r w:rsidRPr="006D0760">
        <w:rPr>
          <w:rFonts w:ascii="Times New Roman" w:hAnsi="Times New Roman"/>
        </w:rPr>
        <w:tab/>
      </w:r>
      <w:r w:rsidRPr="006D0760">
        <w:rPr>
          <w:rFonts w:ascii="Times New Roman" w:hAnsi="Times New Roman"/>
        </w:rPr>
        <w:tab/>
        <w:t>Nagy Attiláné</w:t>
      </w:r>
      <w:r w:rsidRPr="006D0760">
        <w:rPr>
          <w:rFonts w:ascii="Times New Roman" w:hAnsi="Times New Roman"/>
        </w:rPr>
        <w:tab/>
        <w:t>Beák Laura</w:t>
      </w:r>
      <w:r w:rsidRPr="006D0760">
        <w:rPr>
          <w:rFonts w:ascii="Times New Roman" w:hAnsi="Times New Roman"/>
        </w:rPr>
        <w:tab/>
      </w:r>
    </w:p>
    <w:p w:rsidR="00256660" w:rsidRPr="006D0760" w:rsidRDefault="00256660" w:rsidP="00256660">
      <w:pPr>
        <w:tabs>
          <w:tab w:val="center" w:pos="1418"/>
          <w:tab w:val="center" w:pos="2268"/>
          <w:tab w:val="center" w:pos="6804"/>
          <w:tab w:val="center" w:pos="7088"/>
        </w:tabs>
        <w:spacing w:after="0" w:line="264" w:lineRule="auto"/>
        <w:jc w:val="both"/>
        <w:rPr>
          <w:b/>
        </w:rPr>
      </w:pPr>
      <w:r w:rsidRPr="006D0760">
        <w:rPr>
          <w:rFonts w:ascii="Times New Roman" w:hAnsi="Times New Roman"/>
        </w:rPr>
        <w:tab/>
      </w:r>
      <w:r w:rsidRPr="006D0760">
        <w:rPr>
          <w:rFonts w:ascii="Times New Roman" w:hAnsi="Times New Roman"/>
        </w:rPr>
        <w:tab/>
      </w:r>
      <w:proofErr w:type="gramStart"/>
      <w:r w:rsidRPr="006D0760">
        <w:rPr>
          <w:rFonts w:ascii="Times New Roman" w:hAnsi="Times New Roman"/>
        </w:rPr>
        <w:t>polgármester</w:t>
      </w:r>
      <w:proofErr w:type="gramEnd"/>
      <w:r w:rsidRPr="006D0760">
        <w:rPr>
          <w:rFonts w:ascii="Times New Roman" w:hAnsi="Times New Roman"/>
        </w:rPr>
        <w:tab/>
        <w:t>jegyző</w:t>
      </w:r>
    </w:p>
    <w:p w:rsidR="00AF762D" w:rsidRDefault="00AF762D" w:rsidP="00A769D2">
      <w:pPr>
        <w:tabs>
          <w:tab w:val="center" w:pos="1418"/>
          <w:tab w:val="center" w:pos="2268"/>
          <w:tab w:val="center" w:pos="6804"/>
          <w:tab w:val="center" w:pos="7088"/>
        </w:tabs>
        <w:spacing w:after="0"/>
        <w:jc w:val="both"/>
        <w:rPr>
          <w:b/>
        </w:rPr>
      </w:pPr>
    </w:p>
    <w:p w:rsidR="00AD6A7B" w:rsidRPr="00423A97" w:rsidRDefault="00AD6A7B" w:rsidP="00485D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Kihirdet</w:t>
      </w:r>
      <w:r w:rsidR="00485D0E">
        <w:rPr>
          <w:rFonts w:ascii="Times New Roman" w:hAnsi="Times New Roman"/>
          <w:sz w:val="24"/>
          <w:szCs w:val="24"/>
        </w:rPr>
        <w:t>ve: 2018. június 28.</w:t>
      </w:r>
    </w:p>
    <w:p w:rsidR="00AD6A7B" w:rsidRPr="00423A97" w:rsidRDefault="00AD6A7B" w:rsidP="00AD6A7B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423A97">
        <w:rPr>
          <w:rFonts w:ascii="Times New Roman" w:hAnsi="Times New Roman"/>
          <w:sz w:val="24"/>
          <w:szCs w:val="24"/>
        </w:rPr>
        <w:t>Beák Laura</w:t>
      </w:r>
    </w:p>
    <w:p w:rsidR="00AD6A7B" w:rsidRDefault="00AD6A7B" w:rsidP="00AD6A7B">
      <w:pPr>
        <w:spacing w:after="0" w:line="240" w:lineRule="auto"/>
        <w:ind w:left="6381"/>
        <w:rPr>
          <w:rFonts w:ascii="Times New Roman" w:hAnsi="Times New Roman"/>
          <w:sz w:val="24"/>
          <w:szCs w:val="24"/>
        </w:rPr>
      </w:pPr>
      <w:r w:rsidRPr="00423A97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423A97">
        <w:rPr>
          <w:rFonts w:ascii="Times New Roman" w:hAnsi="Times New Roman"/>
          <w:sz w:val="24"/>
          <w:szCs w:val="24"/>
        </w:rPr>
        <w:t>jegyző</w:t>
      </w:r>
      <w:proofErr w:type="gramEnd"/>
    </w:p>
    <w:p w:rsidR="00AD6A7B" w:rsidRPr="006D0760" w:rsidRDefault="00AD6A7B" w:rsidP="00A769D2">
      <w:pPr>
        <w:tabs>
          <w:tab w:val="center" w:pos="1418"/>
          <w:tab w:val="center" w:pos="2268"/>
          <w:tab w:val="center" w:pos="6804"/>
          <w:tab w:val="center" w:pos="7088"/>
        </w:tabs>
        <w:spacing w:after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6D0760" w:rsidRPr="006D0760" w:rsidTr="00CE32BA">
        <w:tc>
          <w:tcPr>
            <w:tcW w:w="928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6665F1" w:rsidRPr="00492F3A" w:rsidRDefault="00CF550C" w:rsidP="0059575D">
            <w:pPr>
              <w:pStyle w:val="Cmsor3"/>
              <w:spacing w:before="0" w:after="120"/>
              <w:rPr>
                <w:rFonts w:ascii="Times New Roman" w:hAnsi="Times New Roman"/>
                <w:color w:val="auto"/>
                <w:spacing w:val="20"/>
                <w:sz w:val="22"/>
              </w:rPr>
            </w:pPr>
            <w:r w:rsidRPr="006D0760">
              <w:rPr>
                <w:color w:val="auto"/>
              </w:rPr>
              <w:lastRenderedPageBreak/>
              <w:br w:type="page"/>
            </w:r>
            <w:bookmarkStart w:id="31" w:name="_Hlk491011664"/>
            <w:r w:rsidR="006665F1" w:rsidRPr="00492F3A">
              <w:rPr>
                <w:rFonts w:ascii="Times New Roman" w:hAnsi="Times New Roman"/>
                <w:color w:val="auto"/>
                <w:spacing w:val="20"/>
                <w:sz w:val="22"/>
              </w:rPr>
              <w:t>MELLÉKLETEK</w:t>
            </w:r>
          </w:p>
          <w:p w:rsidR="003E76D1" w:rsidRPr="006D0760" w:rsidRDefault="002E4A22" w:rsidP="00765A3B">
            <w:pPr>
              <w:pStyle w:val="Cmsor3"/>
              <w:spacing w:before="0"/>
              <w:jc w:val="right"/>
              <w:rPr>
                <w:rFonts w:ascii="Times New Roman" w:eastAsia="Microsoft Sans Serif" w:hAnsi="Times New Roman"/>
                <w:color w:val="auto"/>
                <w:sz w:val="22"/>
                <w:szCs w:val="22"/>
                <w:lang w:bidi="hu-HU"/>
              </w:rPr>
            </w:pPr>
            <w:r w:rsidRPr="006D0760">
              <w:rPr>
                <w:rFonts w:ascii="Times New Roman" w:eastAsia="Microsoft Sans Serif" w:hAnsi="Times New Roman"/>
                <w:color w:val="auto"/>
                <w:sz w:val="22"/>
                <w:szCs w:val="22"/>
                <w:lang w:bidi="hu-HU"/>
              </w:rPr>
              <w:t>1. melléklet</w:t>
            </w:r>
            <w:r w:rsidR="00492F3A">
              <w:rPr>
                <w:rFonts w:ascii="Times New Roman" w:eastAsia="Microsoft Sans Serif" w:hAnsi="Times New Roman"/>
                <w:color w:val="auto"/>
                <w:sz w:val="22"/>
                <w:szCs w:val="22"/>
                <w:lang w:bidi="hu-HU"/>
              </w:rPr>
              <w:t xml:space="preserve"> </w:t>
            </w:r>
            <w:proofErr w:type="gramStart"/>
            <w:r w:rsidR="00492F3A" w:rsidRPr="00492F3A">
              <w:rPr>
                <w:rFonts w:ascii="Times New Roman" w:eastAsia="Calibri" w:hAnsi="Times New Roman"/>
                <w:bCs w:val="0"/>
                <w:color w:val="auto"/>
                <w:sz w:val="22"/>
                <w:szCs w:val="22"/>
              </w:rPr>
              <w:t>a</w:t>
            </w:r>
            <w:proofErr w:type="gramEnd"/>
            <w:r w:rsidR="00492F3A" w:rsidRPr="00492F3A">
              <w:rPr>
                <w:rFonts w:ascii="Times New Roman" w:eastAsia="Calibri" w:hAnsi="Times New Roman"/>
                <w:bCs w:val="0"/>
                <w:color w:val="auto"/>
                <w:sz w:val="22"/>
                <w:szCs w:val="22"/>
              </w:rPr>
              <w:t xml:space="preserve"> </w:t>
            </w:r>
            <w:r w:rsidR="00145B89">
              <w:rPr>
                <w:rFonts w:ascii="Times New Roman" w:eastAsia="Calibri" w:hAnsi="Times New Roman"/>
                <w:bCs w:val="0"/>
                <w:color w:val="auto"/>
                <w:sz w:val="22"/>
                <w:szCs w:val="22"/>
              </w:rPr>
              <w:t>5</w:t>
            </w:r>
            <w:r w:rsidR="00492F3A" w:rsidRPr="00492F3A">
              <w:rPr>
                <w:rFonts w:ascii="Times New Roman" w:eastAsia="Calibri" w:hAnsi="Times New Roman"/>
                <w:bCs w:val="0"/>
                <w:color w:val="auto"/>
                <w:sz w:val="22"/>
                <w:szCs w:val="22"/>
                <w:lang w:bidi="hu-HU"/>
              </w:rPr>
              <w:t>/2018. (</w:t>
            </w:r>
            <w:r w:rsidR="00145B89">
              <w:rPr>
                <w:rFonts w:ascii="Times New Roman" w:eastAsia="Calibri" w:hAnsi="Times New Roman"/>
                <w:bCs w:val="0"/>
                <w:color w:val="auto"/>
                <w:sz w:val="22"/>
                <w:szCs w:val="22"/>
                <w:lang w:bidi="hu-HU"/>
              </w:rPr>
              <w:t>VI</w:t>
            </w:r>
            <w:r w:rsidR="00765A3B">
              <w:rPr>
                <w:rFonts w:ascii="Times New Roman" w:eastAsia="Calibri" w:hAnsi="Times New Roman"/>
                <w:bCs w:val="0"/>
                <w:color w:val="auto"/>
                <w:sz w:val="22"/>
                <w:szCs w:val="22"/>
                <w:lang w:bidi="hu-HU"/>
              </w:rPr>
              <w:t>.</w:t>
            </w:r>
            <w:r w:rsidR="00145B89">
              <w:rPr>
                <w:rFonts w:ascii="Times New Roman" w:eastAsia="Calibri" w:hAnsi="Times New Roman"/>
                <w:bCs w:val="0"/>
                <w:color w:val="auto"/>
                <w:sz w:val="22"/>
                <w:szCs w:val="22"/>
                <w:lang w:bidi="hu-HU"/>
              </w:rPr>
              <w:t>28</w:t>
            </w:r>
            <w:r w:rsidR="00765A3B">
              <w:rPr>
                <w:rFonts w:ascii="Times New Roman" w:eastAsia="Calibri" w:hAnsi="Times New Roman"/>
                <w:bCs w:val="0"/>
                <w:color w:val="auto"/>
                <w:sz w:val="22"/>
                <w:szCs w:val="22"/>
                <w:lang w:bidi="hu-HU"/>
              </w:rPr>
              <w:t>.</w:t>
            </w:r>
            <w:r w:rsidR="00492F3A" w:rsidRPr="00492F3A">
              <w:rPr>
                <w:rFonts w:ascii="Times New Roman" w:eastAsia="Calibri" w:hAnsi="Times New Roman"/>
                <w:bCs w:val="0"/>
                <w:color w:val="auto"/>
                <w:sz w:val="22"/>
                <w:szCs w:val="22"/>
                <w:lang w:bidi="hu-HU"/>
              </w:rPr>
              <w:t>)</w:t>
            </w:r>
            <w:r w:rsidR="00D2773D">
              <w:rPr>
                <w:rFonts w:ascii="Times New Roman" w:eastAsia="Calibri" w:hAnsi="Times New Roman"/>
                <w:bCs w:val="0"/>
                <w:color w:val="auto"/>
                <w:sz w:val="22"/>
                <w:szCs w:val="22"/>
                <w:lang w:bidi="hu-HU"/>
              </w:rPr>
              <w:t xml:space="preserve"> </w:t>
            </w:r>
            <w:r w:rsidR="00492F3A" w:rsidRPr="00492F3A">
              <w:rPr>
                <w:rFonts w:ascii="Times New Roman" w:eastAsia="Calibri" w:hAnsi="Times New Roman"/>
                <w:bCs w:val="0"/>
                <w:color w:val="auto"/>
                <w:sz w:val="22"/>
                <w:szCs w:val="22"/>
                <w:lang w:bidi="hu-HU"/>
              </w:rPr>
              <w:t>önkormányzati rendelethez</w:t>
            </w:r>
          </w:p>
          <w:p w:rsidR="00E37790" w:rsidRPr="006D0760" w:rsidRDefault="00E37790" w:rsidP="00E37790">
            <w:pPr>
              <w:spacing w:after="0"/>
              <w:rPr>
                <w:lang w:bidi="hu-HU"/>
              </w:rPr>
            </w:pPr>
          </w:p>
          <w:p w:rsidR="00971F77" w:rsidRPr="00492F3A" w:rsidRDefault="00971F77" w:rsidP="00492F3A">
            <w:pPr>
              <w:pStyle w:val="Cmsor3"/>
              <w:spacing w:before="0"/>
              <w:rPr>
                <w:rFonts w:ascii="Times New Roman" w:eastAsia="Microsoft Sans Serif" w:hAnsi="Times New Roman"/>
                <w:color w:val="auto"/>
                <w:sz w:val="22"/>
                <w:szCs w:val="22"/>
                <w:lang w:bidi="hu-HU"/>
              </w:rPr>
            </w:pPr>
            <w:r w:rsidRPr="006D0760">
              <w:rPr>
                <w:rFonts w:ascii="Times New Roman" w:eastAsia="Microsoft Sans Serif" w:hAnsi="Times New Roman"/>
                <w:color w:val="auto"/>
                <w:sz w:val="22"/>
                <w:szCs w:val="22"/>
                <w:lang w:bidi="hu-HU"/>
              </w:rPr>
              <w:t xml:space="preserve">A településkép, tájkép </w:t>
            </w:r>
            <w:proofErr w:type="gramStart"/>
            <w:r w:rsidRPr="006D0760">
              <w:rPr>
                <w:rFonts w:ascii="Times New Roman" w:eastAsia="Microsoft Sans Serif" w:hAnsi="Times New Roman"/>
                <w:color w:val="auto"/>
                <w:sz w:val="22"/>
                <w:szCs w:val="22"/>
                <w:lang w:bidi="hu-HU"/>
              </w:rPr>
              <w:t>-  meghat</w:t>
            </w:r>
            <w:r w:rsidR="00492F3A">
              <w:rPr>
                <w:rFonts w:ascii="Times New Roman" w:eastAsia="Microsoft Sans Serif" w:hAnsi="Times New Roman"/>
                <w:color w:val="auto"/>
                <w:sz w:val="22"/>
                <w:szCs w:val="22"/>
                <w:lang w:bidi="hu-HU"/>
              </w:rPr>
              <w:t>ározó</w:t>
            </w:r>
            <w:proofErr w:type="gramEnd"/>
            <w:r w:rsidR="00492F3A">
              <w:rPr>
                <w:rFonts w:ascii="Times New Roman" w:eastAsia="Microsoft Sans Serif" w:hAnsi="Times New Roman"/>
                <w:color w:val="auto"/>
                <w:sz w:val="22"/>
                <w:szCs w:val="22"/>
                <w:lang w:bidi="hu-HU"/>
              </w:rPr>
              <w:t xml:space="preserve"> területeinek lehatárolása:</w:t>
            </w:r>
          </w:p>
          <w:p w:rsidR="000D2B70" w:rsidRPr="006D0760" w:rsidRDefault="000D2B70" w:rsidP="000D2B70"/>
        </w:tc>
      </w:tr>
      <w:tr w:rsidR="006D0760" w:rsidRPr="006D0760" w:rsidTr="00CE32BA">
        <w:tc>
          <w:tcPr>
            <w:tcW w:w="9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97BD3" w:rsidRPr="006D0760" w:rsidRDefault="00256660" w:rsidP="00A769D2">
            <w:pPr>
              <w:spacing w:before="60" w:after="60"/>
            </w:pPr>
            <w:r w:rsidRPr="006D0760">
              <w:rPr>
                <w:noProof/>
                <w:lang w:eastAsia="hu-HU"/>
              </w:rPr>
              <w:drawing>
                <wp:inline distT="0" distB="0" distL="0" distR="0">
                  <wp:extent cx="5760720" cy="7244080"/>
                  <wp:effectExtent l="19050" t="0" r="0" b="0"/>
                  <wp:docPr id="1" name="Kép 0" descr="gyöngyfa_lehat Model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yöngyfa_lehat Model (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724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31"/>
    </w:tbl>
    <w:p w:rsidR="00492F3A" w:rsidRDefault="00492F3A" w:rsidP="00835AE1">
      <w:pPr>
        <w:pStyle w:val="Szvegtrzs4"/>
        <w:shd w:val="clear" w:color="auto" w:fill="auto"/>
        <w:tabs>
          <w:tab w:val="left" w:pos="426"/>
        </w:tabs>
        <w:spacing w:before="0" w:after="10" w:line="276" w:lineRule="auto"/>
        <w:ind w:firstLine="0"/>
        <w:rPr>
          <w:rFonts w:eastAsia="Microsoft Sans Serif"/>
          <w:b/>
          <w:sz w:val="22"/>
          <w:szCs w:val="22"/>
          <w:lang w:bidi="hu-HU"/>
        </w:rPr>
      </w:pPr>
    </w:p>
    <w:p w:rsidR="004712D0" w:rsidRPr="00492F3A" w:rsidRDefault="00492F3A" w:rsidP="00492F3A">
      <w:pPr>
        <w:spacing w:after="0" w:line="240" w:lineRule="auto"/>
        <w:rPr>
          <w:rFonts w:ascii="Times New Roman" w:eastAsia="Microsoft Sans Serif" w:hAnsi="Times New Roman"/>
          <w:b/>
          <w:lang w:eastAsia="zh-CN" w:bidi="hu-HU"/>
        </w:rPr>
      </w:pPr>
      <w:r>
        <w:rPr>
          <w:rFonts w:eastAsia="Microsoft Sans Serif"/>
          <w:b/>
          <w:lang w:bidi="hu-HU"/>
        </w:rPr>
        <w:br w:type="page"/>
      </w:r>
    </w:p>
    <w:p w:rsidR="00765A3B" w:rsidRPr="00765A3B" w:rsidRDefault="00765A3B" w:rsidP="00765A3B">
      <w:pPr>
        <w:spacing w:after="160" w:line="259" w:lineRule="auto"/>
        <w:contextualSpacing/>
        <w:jc w:val="right"/>
        <w:rPr>
          <w:rFonts w:ascii="Times New Roman" w:hAnsi="Times New Roman"/>
          <w:b/>
        </w:rPr>
      </w:pPr>
      <w:r w:rsidRPr="00765A3B">
        <w:rPr>
          <w:rFonts w:ascii="Times New Roman" w:eastAsia="Microsoft Sans Serif" w:hAnsi="Times New Roman"/>
          <w:b/>
          <w:lang w:bidi="hu-HU"/>
        </w:rPr>
        <w:lastRenderedPageBreak/>
        <w:t xml:space="preserve">2. melléklet </w:t>
      </w:r>
      <w:proofErr w:type="gramStart"/>
      <w:r w:rsidRPr="00765A3B">
        <w:rPr>
          <w:rFonts w:ascii="Times New Roman" w:hAnsi="Times New Roman"/>
          <w:b/>
          <w:bCs/>
        </w:rPr>
        <w:t>a</w:t>
      </w:r>
      <w:proofErr w:type="gramEnd"/>
      <w:r w:rsidRPr="00765A3B">
        <w:rPr>
          <w:rFonts w:ascii="Times New Roman" w:hAnsi="Times New Roman"/>
          <w:b/>
          <w:bCs/>
        </w:rPr>
        <w:t xml:space="preserve"> </w:t>
      </w:r>
      <w:r w:rsidR="00145B89">
        <w:rPr>
          <w:rFonts w:ascii="Times New Roman" w:hAnsi="Times New Roman"/>
          <w:b/>
          <w:bCs/>
          <w:lang w:bidi="hu-HU"/>
        </w:rPr>
        <w:t>5</w:t>
      </w:r>
      <w:r w:rsidRPr="00765A3B">
        <w:rPr>
          <w:rFonts w:ascii="Times New Roman" w:hAnsi="Times New Roman"/>
          <w:b/>
          <w:bCs/>
          <w:lang w:bidi="hu-HU"/>
        </w:rPr>
        <w:t>/2018. (</w:t>
      </w:r>
      <w:r w:rsidR="00145B89">
        <w:rPr>
          <w:rFonts w:ascii="Times New Roman" w:hAnsi="Times New Roman"/>
          <w:b/>
          <w:bCs/>
          <w:lang w:bidi="hu-HU"/>
        </w:rPr>
        <w:t>VI</w:t>
      </w:r>
      <w:r w:rsidRPr="00765A3B">
        <w:rPr>
          <w:rFonts w:ascii="Times New Roman" w:hAnsi="Times New Roman"/>
          <w:b/>
          <w:bCs/>
          <w:lang w:bidi="hu-HU"/>
        </w:rPr>
        <w:t>.</w:t>
      </w:r>
      <w:r w:rsidR="00145B89">
        <w:rPr>
          <w:rFonts w:ascii="Times New Roman" w:hAnsi="Times New Roman"/>
          <w:b/>
          <w:bCs/>
          <w:lang w:bidi="hu-HU"/>
        </w:rPr>
        <w:t>28</w:t>
      </w:r>
      <w:r w:rsidRPr="00765A3B">
        <w:rPr>
          <w:rFonts w:ascii="Times New Roman" w:hAnsi="Times New Roman"/>
          <w:b/>
          <w:bCs/>
          <w:lang w:bidi="hu-HU"/>
        </w:rPr>
        <w:t>.) önkormányzati rendelethez</w:t>
      </w:r>
      <w:r w:rsidRPr="00765A3B">
        <w:rPr>
          <w:rFonts w:ascii="Times New Roman" w:hAnsi="Times New Roman"/>
          <w:b/>
        </w:rPr>
        <w:t xml:space="preserve"> </w:t>
      </w:r>
    </w:p>
    <w:p w:rsidR="00765A3B" w:rsidRPr="00765A3B" w:rsidRDefault="00765A3B" w:rsidP="00765A3B">
      <w:pPr>
        <w:spacing w:after="160" w:line="259" w:lineRule="auto"/>
        <w:contextualSpacing/>
        <w:jc w:val="right"/>
        <w:rPr>
          <w:rFonts w:ascii="Times New Roman" w:hAnsi="Times New Roman"/>
          <w:b/>
        </w:rPr>
      </w:pPr>
    </w:p>
    <w:p w:rsidR="00492F3A" w:rsidRPr="00492F3A" w:rsidRDefault="00492F3A" w:rsidP="00492F3A">
      <w:pPr>
        <w:spacing w:after="160" w:line="259" w:lineRule="auto"/>
        <w:contextualSpacing/>
        <w:rPr>
          <w:rFonts w:ascii="Times New Roman" w:hAnsi="Times New Roman"/>
          <w:b/>
        </w:rPr>
      </w:pPr>
      <w:r w:rsidRPr="00492F3A">
        <w:rPr>
          <w:rFonts w:ascii="Times New Roman" w:hAnsi="Times New Roman"/>
          <w:b/>
        </w:rPr>
        <w:t>Településképi véleményezés – KÉRELEM</w:t>
      </w:r>
    </w:p>
    <w:p w:rsidR="00492F3A" w:rsidRPr="00492F3A" w:rsidRDefault="00492F3A" w:rsidP="00492F3A">
      <w:pPr>
        <w:spacing w:after="160" w:line="259" w:lineRule="auto"/>
        <w:ind w:left="284"/>
        <w:contextualSpacing/>
        <w:rPr>
          <w:rFonts w:ascii="Times New Roman" w:hAnsi="Times New Roman"/>
          <w:b/>
        </w:rPr>
      </w:pPr>
    </w:p>
    <w:p w:rsidR="00492F3A" w:rsidRPr="00492F3A" w:rsidRDefault="00492F3A" w:rsidP="00492F3A">
      <w:pPr>
        <w:spacing w:after="0" w:line="36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GYÖNGYFA</w:t>
      </w:r>
      <w:r w:rsidRPr="00492F3A">
        <w:rPr>
          <w:rFonts w:ascii="Times New Roman" w:hAnsi="Times New Roman"/>
          <w:b/>
        </w:rPr>
        <w:t xml:space="preserve"> KÖZSÉG POLGÁRMESTERE  </w:t>
      </w:r>
    </w:p>
    <w:p w:rsidR="00492F3A" w:rsidRPr="00492F3A" w:rsidRDefault="00492F3A" w:rsidP="00492F3A">
      <w:pPr>
        <w:spacing w:after="0" w:line="360" w:lineRule="exac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GYÖNGYFA</w:t>
      </w:r>
      <w:r w:rsidRPr="00492F3A">
        <w:rPr>
          <w:rFonts w:ascii="Times New Roman" w:hAnsi="Times New Roman"/>
          <w:b/>
          <w:u w:val="single"/>
        </w:rPr>
        <w:t xml:space="preserve"> </w:t>
      </w:r>
    </w:p>
    <w:p w:rsidR="00492F3A" w:rsidRPr="00492F3A" w:rsidRDefault="00492F3A" w:rsidP="00492F3A">
      <w:pPr>
        <w:spacing w:after="0" w:line="360" w:lineRule="exact"/>
        <w:jc w:val="center"/>
        <w:rPr>
          <w:rFonts w:ascii="Times New Roman" w:hAnsi="Times New Roman"/>
          <w:b/>
          <w:bCs/>
          <w:iCs/>
        </w:rPr>
      </w:pPr>
    </w:p>
    <w:p w:rsidR="00492F3A" w:rsidRPr="00492F3A" w:rsidRDefault="00492F3A" w:rsidP="00492F3A">
      <w:pPr>
        <w:spacing w:after="0" w:line="360" w:lineRule="exact"/>
        <w:jc w:val="center"/>
        <w:rPr>
          <w:rFonts w:ascii="Times New Roman" w:hAnsi="Times New Roman"/>
          <w:b/>
          <w:bCs/>
          <w:iCs/>
        </w:rPr>
      </w:pPr>
      <w:r w:rsidRPr="00492F3A">
        <w:rPr>
          <w:rFonts w:ascii="Times New Roman" w:hAnsi="Times New Roman"/>
          <w:b/>
          <w:bCs/>
          <w:iCs/>
        </w:rPr>
        <w:t>K É R E L E M</w:t>
      </w:r>
    </w:p>
    <w:p w:rsidR="00492F3A" w:rsidRPr="00492F3A" w:rsidRDefault="00492F3A" w:rsidP="00492F3A">
      <w:pPr>
        <w:spacing w:after="0" w:line="360" w:lineRule="exact"/>
        <w:jc w:val="center"/>
        <w:rPr>
          <w:rFonts w:ascii="Times New Roman" w:hAnsi="Times New Roman"/>
          <w:b/>
          <w:bCs/>
          <w:iCs/>
        </w:rPr>
      </w:pPr>
    </w:p>
    <w:p w:rsidR="00492F3A" w:rsidRPr="00492F3A" w:rsidRDefault="00492F3A" w:rsidP="00492F3A">
      <w:pPr>
        <w:autoSpaceDE w:val="0"/>
        <w:spacing w:after="0" w:line="360" w:lineRule="exact"/>
        <w:jc w:val="both"/>
        <w:rPr>
          <w:rFonts w:ascii="Times New Roman" w:hAnsi="Times New Roman"/>
          <w:b/>
        </w:rPr>
      </w:pPr>
      <w:r w:rsidRPr="00492F3A">
        <w:rPr>
          <w:rFonts w:ascii="Times New Roman" w:hAnsi="Times New Roman"/>
          <w:b/>
        </w:rPr>
        <w:t>1. Az építtető (tervező) neve, lakcíme:</w:t>
      </w:r>
    </w:p>
    <w:p w:rsidR="00492F3A" w:rsidRPr="00492F3A" w:rsidRDefault="00492F3A" w:rsidP="00492F3A">
      <w:pPr>
        <w:autoSpaceDE w:val="0"/>
        <w:spacing w:after="0" w:line="360" w:lineRule="exact"/>
        <w:ind w:left="180" w:hanging="180"/>
        <w:jc w:val="both"/>
        <w:rPr>
          <w:rFonts w:ascii="Times New Roman" w:hAnsi="Times New Roman"/>
        </w:rPr>
      </w:pPr>
      <w:r w:rsidRPr="00492F3A">
        <w:rPr>
          <w:rFonts w:ascii="Times New Roman" w:hAnsi="Times New Roman"/>
        </w:rPr>
        <w:t xml:space="preserve">    (továbbá meg lehet adni elektronikus levélcímet, telefax számot és telefonos elérhetőséget)</w:t>
      </w:r>
    </w:p>
    <w:p w:rsidR="00492F3A" w:rsidRPr="00492F3A" w:rsidRDefault="00492F3A" w:rsidP="00492F3A">
      <w:pPr>
        <w:autoSpaceDE w:val="0"/>
        <w:spacing w:after="0" w:line="360" w:lineRule="exact"/>
        <w:jc w:val="both"/>
        <w:rPr>
          <w:rFonts w:ascii="Times New Roman" w:hAnsi="Times New Roman"/>
        </w:rPr>
      </w:pPr>
      <w:r w:rsidRPr="00492F3A">
        <w:rPr>
          <w:rFonts w:ascii="Times New Roman" w:hAnsi="Times New Roman"/>
        </w:rPr>
        <w:t>_______________________________________________________________________________</w:t>
      </w:r>
    </w:p>
    <w:p w:rsidR="00492F3A" w:rsidRPr="00492F3A" w:rsidRDefault="00492F3A" w:rsidP="00492F3A">
      <w:pPr>
        <w:autoSpaceDE w:val="0"/>
        <w:spacing w:after="0" w:line="360" w:lineRule="exact"/>
        <w:jc w:val="both"/>
        <w:rPr>
          <w:rFonts w:ascii="Times New Roman" w:hAnsi="Times New Roman"/>
          <w:b/>
        </w:rPr>
      </w:pPr>
      <w:r w:rsidRPr="00492F3A">
        <w:rPr>
          <w:rFonts w:ascii="Times New Roman" w:hAnsi="Times New Roman"/>
          <w:b/>
        </w:rPr>
        <w:t xml:space="preserve">2. A kérelemmel érintett ingatlan címe, helyrajzi száma: </w:t>
      </w:r>
    </w:p>
    <w:p w:rsidR="00492F3A" w:rsidRPr="00492F3A" w:rsidRDefault="00492F3A" w:rsidP="00492F3A">
      <w:pPr>
        <w:autoSpaceDE w:val="0"/>
        <w:spacing w:after="0" w:line="360" w:lineRule="exact"/>
        <w:jc w:val="both"/>
        <w:rPr>
          <w:rFonts w:ascii="Times New Roman" w:hAnsi="Times New Roman"/>
        </w:rPr>
      </w:pPr>
      <w:r w:rsidRPr="00492F3A">
        <w:rPr>
          <w:rFonts w:ascii="Times New Roman" w:hAnsi="Times New Roman"/>
        </w:rPr>
        <w:t>_______________________________________________________________________________</w:t>
      </w:r>
    </w:p>
    <w:p w:rsidR="00492F3A" w:rsidRPr="00492F3A" w:rsidRDefault="00492F3A" w:rsidP="00492F3A">
      <w:pPr>
        <w:autoSpaceDE w:val="0"/>
        <w:spacing w:after="0" w:line="360" w:lineRule="exact"/>
        <w:jc w:val="both"/>
        <w:rPr>
          <w:rFonts w:ascii="Times New Roman" w:hAnsi="Times New Roman"/>
          <w:b/>
        </w:rPr>
      </w:pPr>
      <w:smartTag w:uri="urn:schemas-microsoft-com:office:smarttags" w:element="metricconverter">
        <w:smartTagPr>
          <w:attr w:name="ProductID" w:val="3. A"/>
        </w:smartTagPr>
        <w:r w:rsidRPr="00492F3A">
          <w:rPr>
            <w:rFonts w:ascii="Times New Roman" w:hAnsi="Times New Roman"/>
            <w:b/>
          </w:rPr>
          <w:t>3. A</w:t>
        </w:r>
      </w:smartTag>
      <w:r w:rsidRPr="00492F3A">
        <w:rPr>
          <w:rFonts w:ascii="Times New Roman" w:hAnsi="Times New Roman"/>
          <w:b/>
        </w:rPr>
        <w:t xml:space="preserve"> tervezett építmények száma és rendeltetése: </w:t>
      </w:r>
    </w:p>
    <w:p w:rsidR="00492F3A" w:rsidRPr="00492F3A" w:rsidRDefault="00492F3A" w:rsidP="00492F3A">
      <w:pPr>
        <w:autoSpaceDE w:val="0"/>
        <w:spacing w:after="0" w:line="360" w:lineRule="exact"/>
        <w:jc w:val="both"/>
        <w:rPr>
          <w:rFonts w:ascii="Times New Roman" w:hAnsi="Times New Roman"/>
        </w:rPr>
      </w:pPr>
      <w:r w:rsidRPr="00492F3A">
        <w:rPr>
          <w:rFonts w:ascii="Times New Roman" w:hAnsi="Times New Roman"/>
        </w:rPr>
        <w:t>_______________________________________________________________________________</w:t>
      </w:r>
    </w:p>
    <w:p w:rsidR="00492F3A" w:rsidRPr="00492F3A" w:rsidRDefault="00492F3A" w:rsidP="00492F3A">
      <w:pPr>
        <w:autoSpaceDE w:val="0"/>
        <w:spacing w:after="0" w:line="360" w:lineRule="exact"/>
        <w:jc w:val="both"/>
        <w:rPr>
          <w:rFonts w:ascii="Times New Roman" w:hAnsi="Times New Roman"/>
          <w:b/>
        </w:rPr>
      </w:pPr>
      <w:r w:rsidRPr="00492F3A">
        <w:rPr>
          <w:rFonts w:ascii="Times New Roman" w:hAnsi="Times New Roman"/>
          <w:b/>
        </w:rPr>
        <w:t>4. Az ingatlan adatai:</w:t>
      </w:r>
    </w:p>
    <w:p w:rsidR="00492F3A" w:rsidRPr="00492F3A" w:rsidRDefault="00492F3A" w:rsidP="00492F3A">
      <w:pPr>
        <w:autoSpaceDE w:val="0"/>
        <w:spacing w:after="0" w:line="360" w:lineRule="exact"/>
        <w:jc w:val="both"/>
        <w:rPr>
          <w:rFonts w:ascii="Times New Roman" w:hAnsi="Times New Roman"/>
        </w:rPr>
      </w:pPr>
      <w:r w:rsidRPr="00492F3A">
        <w:rPr>
          <w:rFonts w:ascii="Times New Roman" w:hAnsi="Times New Roman"/>
        </w:rPr>
        <w:t xml:space="preserve">    A telek területe: _____________________</w:t>
      </w:r>
    </w:p>
    <w:p w:rsidR="00492F3A" w:rsidRPr="00492F3A" w:rsidRDefault="00492F3A" w:rsidP="00492F3A">
      <w:pPr>
        <w:autoSpaceDE w:val="0"/>
        <w:spacing w:after="0" w:line="360" w:lineRule="exact"/>
        <w:jc w:val="both"/>
        <w:rPr>
          <w:rFonts w:ascii="Times New Roman" w:hAnsi="Times New Roman"/>
        </w:rPr>
      </w:pPr>
      <w:r w:rsidRPr="00492F3A">
        <w:rPr>
          <w:rFonts w:ascii="Times New Roman" w:hAnsi="Times New Roman"/>
        </w:rPr>
        <w:t xml:space="preserve">    A telek </w:t>
      </w:r>
      <w:proofErr w:type="spellStart"/>
      <w:r w:rsidRPr="00492F3A">
        <w:rPr>
          <w:rFonts w:ascii="Times New Roman" w:hAnsi="Times New Roman"/>
        </w:rPr>
        <w:t>HÉSz</w:t>
      </w:r>
      <w:proofErr w:type="spellEnd"/>
      <w:r w:rsidRPr="00492F3A">
        <w:rPr>
          <w:rFonts w:ascii="Times New Roman" w:hAnsi="Times New Roman"/>
        </w:rPr>
        <w:t xml:space="preserve"> szerinti építési övezeti besorolása: ______________________________________</w:t>
      </w:r>
    </w:p>
    <w:p w:rsidR="00492F3A" w:rsidRPr="00492F3A" w:rsidRDefault="00492F3A" w:rsidP="00492F3A">
      <w:pPr>
        <w:autoSpaceDE w:val="0"/>
        <w:spacing w:after="0" w:line="360" w:lineRule="exact"/>
        <w:jc w:val="both"/>
        <w:rPr>
          <w:rFonts w:ascii="Times New Roman" w:hAnsi="Times New Roman"/>
          <w:b/>
        </w:rPr>
      </w:pPr>
      <w:r w:rsidRPr="00492F3A">
        <w:rPr>
          <w:rFonts w:ascii="Times New Roman" w:hAnsi="Times New Roman"/>
          <w:b/>
        </w:rPr>
        <w:t>5. Az épület bruttó beépített alapterülete:</w:t>
      </w:r>
    </w:p>
    <w:p w:rsidR="00492F3A" w:rsidRPr="00492F3A" w:rsidRDefault="00492F3A" w:rsidP="00492F3A">
      <w:pPr>
        <w:autoSpaceDE w:val="0"/>
        <w:spacing w:after="0" w:line="360" w:lineRule="exact"/>
        <w:jc w:val="both"/>
        <w:rPr>
          <w:rFonts w:ascii="Times New Roman" w:hAnsi="Times New Roman"/>
        </w:rPr>
      </w:pPr>
      <w:r w:rsidRPr="00492F3A">
        <w:rPr>
          <w:rFonts w:ascii="Times New Roman" w:hAnsi="Times New Roman"/>
          <w:b/>
        </w:rPr>
        <w:t xml:space="preserve"> </w:t>
      </w:r>
      <w:r w:rsidRPr="00492F3A">
        <w:rPr>
          <w:rFonts w:ascii="Times New Roman" w:hAnsi="Times New Roman"/>
        </w:rPr>
        <w:t>_________________________________</w:t>
      </w:r>
    </w:p>
    <w:p w:rsidR="00492F3A" w:rsidRPr="00492F3A" w:rsidRDefault="00492F3A" w:rsidP="00492F3A">
      <w:pPr>
        <w:autoSpaceDE w:val="0"/>
        <w:spacing w:after="0" w:line="360" w:lineRule="exact"/>
        <w:jc w:val="both"/>
        <w:rPr>
          <w:rFonts w:ascii="Times New Roman" w:hAnsi="Times New Roman"/>
          <w:b/>
        </w:rPr>
      </w:pPr>
      <w:r w:rsidRPr="00492F3A">
        <w:rPr>
          <w:rFonts w:ascii="Times New Roman" w:hAnsi="Times New Roman"/>
          <w:b/>
        </w:rPr>
        <w:t xml:space="preserve">6. Az építtető(k) neve, lakcíme (amennyiben a tervező a kérelmező): </w:t>
      </w:r>
    </w:p>
    <w:p w:rsidR="00492F3A" w:rsidRPr="00492F3A" w:rsidRDefault="00492F3A" w:rsidP="00492F3A">
      <w:pPr>
        <w:autoSpaceDE w:val="0"/>
        <w:spacing w:after="0" w:line="360" w:lineRule="exact"/>
        <w:jc w:val="both"/>
        <w:rPr>
          <w:rFonts w:ascii="Times New Roman" w:hAnsi="Times New Roman"/>
        </w:rPr>
      </w:pPr>
      <w:r w:rsidRPr="00492F3A">
        <w:rPr>
          <w:rFonts w:ascii="Times New Roman" w:hAnsi="Times New Roman"/>
        </w:rPr>
        <w:t>_________________________________________________________________________</w:t>
      </w:r>
    </w:p>
    <w:p w:rsidR="00492F3A" w:rsidRPr="00492F3A" w:rsidRDefault="00492F3A" w:rsidP="00492F3A">
      <w:pPr>
        <w:autoSpaceDE w:val="0"/>
        <w:spacing w:after="0" w:line="360" w:lineRule="exact"/>
        <w:jc w:val="both"/>
        <w:rPr>
          <w:rFonts w:ascii="Times New Roman" w:hAnsi="Times New Roman"/>
          <w:b/>
        </w:rPr>
      </w:pPr>
      <w:r w:rsidRPr="00492F3A">
        <w:rPr>
          <w:rFonts w:ascii="Times New Roman" w:hAnsi="Times New Roman"/>
          <w:b/>
        </w:rPr>
        <w:t>7. A kérelem tárgyával összefüggésben korábban keletkezett szakmai vélemények, hatósági döntések (határozatok, végzések) megnevezése, iktatószáma, kelte:</w:t>
      </w:r>
    </w:p>
    <w:p w:rsidR="00492F3A" w:rsidRPr="00492F3A" w:rsidRDefault="00492F3A" w:rsidP="00492F3A">
      <w:pPr>
        <w:autoSpaceDE w:val="0"/>
        <w:spacing w:after="0" w:line="360" w:lineRule="exact"/>
        <w:ind w:left="283" w:hanging="102"/>
        <w:jc w:val="both"/>
        <w:rPr>
          <w:rFonts w:ascii="Times New Roman" w:hAnsi="Times New Roman"/>
        </w:rPr>
      </w:pPr>
      <w:r w:rsidRPr="00492F3A">
        <w:rPr>
          <w:rFonts w:ascii="Times New Roman" w:hAnsi="Times New Roman"/>
        </w:rPr>
        <w:t xml:space="preserve">____________________________________________         _______________________ </w:t>
      </w:r>
    </w:p>
    <w:p w:rsidR="00492F3A" w:rsidRPr="00492F3A" w:rsidRDefault="00492F3A" w:rsidP="00492F3A">
      <w:pPr>
        <w:spacing w:after="0" w:line="360" w:lineRule="exact"/>
        <w:rPr>
          <w:rFonts w:ascii="Times New Roman" w:hAnsi="Times New Roman"/>
          <w:b/>
        </w:rPr>
      </w:pPr>
      <w:r w:rsidRPr="00492F3A">
        <w:rPr>
          <w:rFonts w:ascii="Times New Roman" w:hAnsi="Times New Roman"/>
          <w:b/>
        </w:rPr>
        <w:t>7. A kérelemhez csatolt mellékletek:</w:t>
      </w:r>
    </w:p>
    <w:p w:rsidR="00492F3A" w:rsidRPr="00492F3A" w:rsidRDefault="00492F3A" w:rsidP="00492F3A">
      <w:pPr>
        <w:spacing w:after="0" w:line="360" w:lineRule="exact"/>
        <w:ind w:left="181"/>
        <w:rPr>
          <w:rFonts w:ascii="Times New Roman" w:hAnsi="Times New Roman"/>
        </w:rPr>
      </w:pPr>
      <w:r w:rsidRPr="00492F3A">
        <w:rPr>
          <w:rFonts w:ascii="Times New Roman" w:hAnsi="Times New Roman"/>
        </w:rPr>
        <w:t>Építészeti-műszaki tervdokumentáció ________ pld</w:t>
      </w:r>
    </w:p>
    <w:p w:rsidR="00492F3A" w:rsidRPr="00492F3A" w:rsidRDefault="00492F3A" w:rsidP="00492F3A">
      <w:pPr>
        <w:spacing w:after="0" w:line="360" w:lineRule="exact"/>
        <w:ind w:left="181"/>
        <w:rPr>
          <w:rFonts w:ascii="Times New Roman" w:hAnsi="Times New Roman"/>
        </w:rPr>
      </w:pPr>
      <w:r w:rsidRPr="00492F3A">
        <w:rPr>
          <w:rFonts w:ascii="Times New Roman" w:hAnsi="Times New Roman"/>
        </w:rPr>
        <w:t xml:space="preserve">Építészeti-műszaki tervdokumentáció digitális adathordozón (cd, </w:t>
      </w:r>
      <w:proofErr w:type="spellStart"/>
      <w:r w:rsidRPr="00492F3A">
        <w:rPr>
          <w:rFonts w:ascii="Times New Roman" w:hAnsi="Times New Roman"/>
        </w:rPr>
        <w:t>dvd</w:t>
      </w:r>
      <w:proofErr w:type="spellEnd"/>
      <w:r w:rsidRPr="00492F3A">
        <w:rPr>
          <w:rFonts w:ascii="Times New Roman" w:hAnsi="Times New Roman"/>
        </w:rPr>
        <w:t>) ________ db</w:t>
      </w:r>
    </w:p>
    <w:p w:rsidR="00492F3A" w:rsidRPr="00492F3A" w:rsidRDefault="00492F3A" w:rsidP="00492F3A">
      <w:pPr>
        <w:spacing w:after="0" w:line="360" w:lineRule="exact"/>
        <w:ind w:left="181"/>
        <w:rPr>
          <w:rFonts w:ascii="Times New Roman" w:hAnsi="Times New Roman"/>
        </w:rPr>
      </w:pPr>
      <w:r w:rsidRPr="00492F3A">
        <w:rPr>
          <w:rFonts w:ascii="Times New Roman" w:hAnsi="Times New Roman"/>
        </w:rPr>
        <w:t>Egyéb szakhatósági állásfoglalás ________ pld</w:t>
      </w:r>
    </w:p>
    <w:p w:rsidR="00492F3A" w:rsidRPr="00492F3A" w:rsidRDefault="00492F3A" w:rsidP="00492F3A">
      <w:pPr>
        <w:spacing w:after="0" w:line="360" w:lineRule="exact"/>
        <w:ind w:left="181"/>
        <w:rPr>
          <w:rFonts w:ascii="Times New Roman" w:hAnsi="Times New Roman"/>
        </w:rPr>
      </w:pPr>
      <w:r w:rsidRPr="00492F3A">
        <w:rPr>
          <w:rFonts w:ascii="Times New Roman" w:hAnsi="Times New Roman"/>
        </w:rPr>
        <w:t>Egyéb okirat ___________________________________________________________________</w:t>
      </w:r>
    </w:p>
    <w:p w:rsidR="00492F3A" w:rsidRPr="00492F3A" w:rsidRDefault="00492F3A" w:rsidP="00492F3A">
      <w:pPr>
        <w:autoSpaceDE w:val="0"/>
        <w:spacing w:after="0" w:line="360" w:lineRule="exact"/>
        <w:jc w:val="both"/>
        <w:rPr>
          <w:rFonts w:ascii="Times New Roman" w:hAnsi="Times New Roman"/>
          <w:b/>
        </w:rPr>
      </w:pPr>
      <w:r w:rsidRPr="00492F3A">
        <w:rPr>
          <w:rFonts w:ascii="Times New Roman" w:hAnsi="Times New Roman"/>
          <w:b/>
        </w:rPr>
        <w:t>Alulírott építtető (tervező) kérem, hogy a mellékelt tervdokumentáció szerinti építményről településképi véleményt alkotni szíveskedjenek.</w:t>
      </w:r>
    </w:p>
    <w:p w:rsidR="00492F3A" w:rsidRPr="00492F3A" w:rsidRDefault="00492F3A" w:rsidP="00492F3A">
      <w:pPr>
        <w:autoSpaceDE w:val="0"/>
        <w:spacing w:after="0" w:line="360" w:lineRule="exact"/>
        <w:jc w:val="both"/>
        <w:rPr>
          <w:rFonts w:ascii="Times New Roman" w:hAnsi="Times New Roman"/>
          <w:b/>
        </w:rPr>
      </w:pPr>
    </w:p>
    <w:p w:rsidR="00492F3A" w:rsidRPr="00492F3A" w:rsidRDefault="00492F3A" w:rsidP="00492F3A">
      <w:pPr>
        <w:autoSpaceDE w:val="0"/>
        <w:spacing w:after="0" w:line="360" w:lineRule="exact"/>
        <w:jc w:val="both"/>
        <w:rPr>
          <w:rFonts w:ascii="Times New Roman" w:hAnsi="Times New Roman"/>
        </w:rPr>
      </w:pPr>
      <w:r w:rsidRPr="00492F3A">
        <w:rPr>
          <w:rFonts w:ascii="Times New Roman" w:hAnsi="Times New Roman"/>
        </w:rPr>
        <w:t>Kelt: _________________-, ______- év ______________hó ______nap</w:t>
      </w:r>
    </w:p>
    <w:p w:rsidR="00492F3A" w:rsidRPr="00492F3A" w:rsidRDefault="00492F3A" w:rsidP="00492F3A">
      <w:pPr>
        <w:autoSpaceDE w:val="0"/>
        <w:spacing w:after="0" w:line="360" w:lineRule="exact"/>
        <w:jc w:val="both"/>
        <w:rPr>
          <w:rFonts w:ascii="Times New Roman" w:hAnsi="Times New Roman"/>
        </w:rPr>
      </w:pPr>
    </w:p>
    <w:p w:rsidR="00492F3A" w:rsidRPr="00492F3A" w:rsidRDefault="00492F3A" w:rsidP="00492F3A">
      <w:pPr>
        <w:autoSpaceDE w:val="0"/>
        <w:spacing w:after="0" w:line="360" w:lineRule="exact"/>
        <w:jc w:val="both"/>
        <w:rPr>
          <w:rFonts w:ascii="Times New Roman" w:hAnsi="Times New Roman"/>
        </w:rPr>
      </w:pPr>
    </w:p>
    <w:p w:rsidR="00492F3A" w:rsidRPr="00492F3A" w:rsidRDefault="00492F3A" w:rsidP="00492F3A">
      <w:pPr>
        <w:autoSpaceDE w:val="0"/>
        <w:spacing w:after="0" w:line="360" w:lineRule="exact"/>
        <w:ind w:left="4956"/>
        <w:rPr>
          <w:rFonts w:ascii="Times New Roman" w:hAnsi="Times New Roman"/>
        </w:rPr>
      </w:pPr>
      <w:r w:rsidRPr="00492F3A">
        <w:rPr>
          <w:rFonts w:ascii="Times New Roman" w:hAnsi="Times New Roman"/>
        </w:rPr>
        <w:t xml:space="preserve">         _____________________________</w:t>
      </w:r>
    </w:p>
    <w:p w:rsidR="00492F3A" w:rsidRPr="00492F3A" w:rsidRDefault="00492F3A" w:rsidP="00492F3A">
      <w:pPr>
        <w:autoSpaceDE w:val="0"/>
        <w:spacing w:after="0" w:line="360" w:lineRule="exact"/>
        <w:ind w:left="5664"/>
        <w:rPr>
          <w:rFonts w:ascii="Times New Roman" w:hAnsi="Times New Roman"/>
        </w:rPr>
      </w:pPr>
      <w:r w:rsidRPr="00492F3A">
        <w:rPr>
          <w:rFonts w:ascii="Times New Roman" w:hAnsi="Times New Roman"/>
        </w:rPr>
        <w:t xml:space="preserve">             aláírás (kérelmező)</w:t>
      </w:r>
    </w:p>
    <w:p w:rsidR="00765A3B" w:rsidRDefault="00765A3B" w:rsidP="00765A3B">
      <w:pPr>
        <w:pStyle w:val="Listaszerbekezds"/>
        <w:ind w:left="426"/>
        <w:rPr>
          <w:rFonts w:ascii="Times New Roman" w:eastAsia="Microsoft Sans Serif" w:hAnsi="Times New Roman"/>
          <w:lang w:bidi="hu-HU"/>
        </w:rPr>
      </w:pPr>
    </w:p>
    <w:p w:rsidR="00492F3A" w:rsidRPr="00765A3B" w:rsidRDefault="00765A3B" w:rsidP="00765A3B">
      <w:pPr>
        <w:pStyle w:val="Listaszerbekezds"/>
        <w:ind w:left="0"/>
        <w:jc w:val="right"/>
        <w:rPr>
          <w:rFonts w:ascii="Times New Roman" w:hAnsi="Times New Roman"/>
          <w:b/>
        </w:rPr>
      </w:pPr>
      <w:r>
        <w:rPr>
          <w:rFonts w:ascii="Times New Roman" w:eastAsia="Microsoft Sans Serif" w:hAnsi="Times New Roman"/>
          <w:b/>
          <w:lang w:bidi="hu-HU"/>
        </w:rPr>
        <w:lastRenderedPageBreak/>
        <w:tab/>
      </w:r>
      <w:r>
        <w:rPr>
          <w:rFonts w:ascii="Times New Roman" w:eastAsia="Microsoft Sans Serif" w:hAnsi="Times New Roman"/>
          <w:b/>
          <w:lang w:bidi="hu-HU"/>
        </w:rPr>
        <w:tab/>
      </w:r>
      <w:r>
        <w:rPr>
          <w:rFonts w:ascii="Times New Roman" w:eastAsia="Microsoft Sans Serif" w:hAnsi="Times New Roman"/>
          <w:b/>
          <w:lang w:bidi="hu-HU"/>
        </w:rPr>
        <w:tab/>
      </w:r>
      <w:r>
        <w:rPr>
          <w:rFonts w:ascii="Times New Roman" w:eastAsia="Microsoft Sans Serif" w:hAnsi="Times New Roman"/>
          <w:b/>
          <w:lang w:bidi="hu-HU"/>
        </w:rPr>
        <w:tab/>
        <w:t xml:space="preserve">3. </w:t>
      </w:r>
      <w:r w:rsidRPr="00765A3B">
        <w:rPr>
          <w:rFonts w:ascii="Times New Roman" w:eastAsia="Microsoft Sans Serif" w:hAnsi="Times New Roman"/>
          <w:b/>
          <w:lang w:bidi="hu-HU"/>
        </w:rPr>
        <w:t xml:space="preserve">melléklet </w:t>
      </w:r>
      <w:proofErr w:type="gramStart"/>
      <w:r w:rsidRPr="00765A3B">
        <w:rPr>
          <w:rFonts w:ascii="Times New Roman" w:hAnsi="Times New Roman"/>
          <w:b/>
          <w:bCs/>
        </w:rPr>
        <w:t>a</w:t>
      </w:r>
      <w:proofErr w:type="gramEnd"/>
      <w:r w:rsidRPr="00765A3B">
        <w:rPr>
          <w:rFonts w:ascii="Times New Roman" w:hAnsi="Times New Roman"/>
          <w:b/>
          <w:bCs/>
        </w:rPr>
        <w:t xml:space="preserve"> </w:t>
      </w:r>
      <w:r w:rsidR="00145B89">
        <w:rPr>
          <w:rFonts w:ascii="Times New Roman" w:hAnsi="Times New Roman"/>
          <w:b/>
          <w:bCs/>
          <w:lang w:bidi="hu-HU"/>
        </w:rPr>
        <w:t>5/2018. (VI</w:t>
      </w:r>
      <w:r w:rsidRPr="00765A3B">
        <w:rPr>
          <w:rFonts w:ascii="Times New Roman" w:hAnsi="Times New Roman"/>
          <w:b/>
          <w:bCs/>
          <w:lang w:bidi="hu-HU"/>
        </w:rPr>
        <w:t>.</w:t>
      </w:r>
      <w:r w:rsidR="00145B89">
        <w:rPr>
          <w:rFonts w:ascii="Times New Roman" w:hAnsi="Times New Roman"/>
          <w:b/>
          <w:bCs/>
          <w:lang w:bidi="hu-HU"/>
        </w:rPr>
        <w:t>28</w:t>
      </w:r>
      <w:r w:rsidRPr="00765A3B">
        <w:rPr>
          <w:rFonts w:ascii="Times New Roman" w:hAnsi="Times New Roman"/>
          <w:b/>
          <w:bCs/>
          <w:lang w:bidi="hu-HU"/>
        </w:rPr>
        <w:t>.) önkormányzati rendelethez</w:t>
      </w:r>
      <w:r w:rsidR="00492F3A" w:rsidRPr="00765A3B">
        <w:rPr>
          <w:rFonts w:ascii="Times New Roman" w:hAnsi="Times New Roman"/>
          <w:b/>
        </w:rPr>
        <w:tab/>
      </w:r>
      <w:r w:rsidR="00492F3A" w:rsidRPr="00765A3B">
        <w:rPr>
          <w:rFonts w:ascii="Times New Roman" w:hAnsi="Times New Roman"/>
          <w:b/>
        </w:rPr>
        <w:tab/>
      </w:r>
      <w:r w:rsidR="00492F3A" w:rsidRPr="00765A3B">
        <w:rPr>
          <w:rFonts w:ascii="Times New Roman" w:hAnsi="Times New Roman"/>
          <w:b/>
        </w:rPr>
        <w:tab/>
      </w:r>
    </w:p>
    <w:p w:rsidR="00492F3A" w:rsidRPr="00492F3A" w:rsidRDefault="00492F3A" w:rsidP="00492F3A">
      <w:pPr>
        <w:spacing w:after="160" w:line="259" w:lineRule="auto"/>
        <w:contextualSpacing/>
        <w:rPr>
          <w:rFonts w:ascii="Times New Roman" w:hAnsi="Times New Roman"/>
          <w:b/>
        </w:rPr>
      </w:pPr>
    </w:p>
    <w:p w:rsidR="00492F3A" w:rsidRPr="00492F3A" w:rsidRDefault="00492F3A" w:rsidP="00492F3A">
      <w:pPr>
        <w:spacing w:after="160" w:line="259" w:lineRule="auto"/>
        <w:contextualSpacing/>
        <w:rPr>
          <w:rFonts w:ascii="Times New Roman" w:hAnsi="Times New Roman"/>
          <w:b/>
        </w:rPr>
      </w:pPr>
      <w:r w:rsidRPr="00492F3A">
        <w:rPr>
          <w:rFonts w:ascii="Times New Roman" w:hAnsi="Times New Roman"/>
          <w:b/>
        </w:rPr>
        <w:t>Településképi bejelentési tervdokumentáció – Bejelentés</w:t>
      </w:r>
    </w:p>
    <w:p w:rsidR="00492F3A" w:rsidRPr="00492F3A" w:rsidRDefault="00492F3A" w:rsidP="00492F3A">
      <w:pPr>
        <w:spacing w:after="160" w:line="259" w:lineRule="auto"/>
        <w:ind w:left="284"/>
        <w:contextualSpacing/>
        <w:rPr>
          <w:rFonts w:ascii="Times New Roman" w:hAnsi="Times New Roman"/>
          <w:b/>
        </w:rPr>
      </w:pPr>
    </w:p>
    <w:p w:rsidR="00492F3A" w:rsidRPr="00492F3A" w:rsidRDefault="00492F3A" w:rsidP="00492F3A">
      <w:pPr>
        <w:spacing w:after="0" w:line="36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GYÖNGYFA</w:t>
      </w:r>
      <w:r w:rsidRPr="00492F3A">
        <w:rPr>
          <w:rFonts w:ascii="Times New Roman" w:hAnsi="Times New Roman"/>
          <w:b/>
        </w:rPr>
        <w:t xml:space="preserve"> KÖZSÉG POLGÁRMESTERE  </w:t>
      </w:r>
    </w:p>
    <w:p w:rsidR="00492F3A" w:rsidRPr="00492F3A" w:rsidRDefault="00492F3A" w:rsidP="00492F3A">
      <w:pPr>
        <w:spacing w:after="0" w:line="360" w:lineRule="exac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GYÖNGYFA</w:t>
      </w:r>
    </w:p>
    <w:p w:rsidR="00492F3A" w:rsidRPr="00492F3A" w:rsidRDefault="00492F3A" w:rsidP="00492F3A">
      <w:pPr>
        <w:spacing w:after="0" w:line="360" w:lineRule="exact"/>
        <w:jc w:val="center"/>
        <w:rPr>
          <w:rFonts w:ascii="Times New Roman" w:hAnsi="Times New Roman"/>
          <w:b/>
          <w:bCs/>
          <w:iCs/>
        </w:rPr>
      </w:pPr>
    </w:p>
    <w:p w:rsidR="00492F3A" w:rsidRPr="00492F3A" w:rsidRDefault="00492F3A" w:rsidP="00492F3A">
      <w:pPr>
        <w:spacing w:after="0" w:line="360" w:lineRule="exact"/>
        <w:jc w:val="center"/>
        <w:rPr>
          <w:rFonts w:ascii="Times New Roman" w:hAnsi="Times New Roman"/>
          <w:b/>
          <w:bCs/>
          <w:iCs/>
        </w:rPr>
      </w:pPr>
      <w:r w:rsidRPr="00492F3A">
        <w:rPr>
          <w:rFonts w:ascii="Times New Roman" w:hAnsi="Times New Roman"/>
          <w:b/>
          <w:bCs/>
          <w:iCs/>
        </w:rPr>
        <w:t>K É R E L E M</w:t>
      </w:r>
    </w:p>
    <w:p w:rsidR="00492F3A" w:rsidRPr="00492F3A" w:rsidRDefault="00492F3A" w:rsidP="00492F3A">
      <w:pPr>
        <w:spacing w:after="0" w:line="360" w:lineRule="exact"/>
        <w:jc w:val="center"/>
        <w:rPr>
          <w:rFonts w:ascii="Times New Roman" w:hAnsi="Times New Roman"/>
          <w:b/>
          <w:bCs/>
          <w:iCs/>
        </w:rPr>
      </w:pPr>
    </w:p>
    <w:p w:rsidR="00492F3A" w:rsidRPr="00492F3A" w:rsidRDefault="00492F3A" w:rsidP="00492F3A">
      <w:pPr>
        <w:autoSpaceDE w:val="0"/>
        <w:spacing w:after="0" w:line="400" w:lineRule="exact"/>
        <w:ind w:left="180" w:hanging="180"/>
        <w:jc w:val="both"/>
        <w:rPr>
          <w:rFonts w:ascii="Times New Roman" w:hAnsi="Times New Roman"/>
          <w:b/>
        </w:rPr>
      </w:pPr>
      <w:r w:rsidRPr="00492F3A">
        <w:rPr>
          <w:rFonts w:ascii="Times New Roman" w:hAnsi="Times New Roman"/>
          <w:b/>
        </w:rPr>
        <w:t>1. Az építtető (tervező) neve, lakcíme:</w:t>
      </w:r>
    </w:p>
    <w:p w:rsidR="00492F3A" w:rsidRPr="00492F3A" w:rsidRDefault="00492F3A" w:rsidP="00492F3A">
      <w:pPr>
        <w:autoSpaceDE w:val="0"/>
        <w:spacing w:after="0" w:line="400" w:lineRule="exact"/>
        <w:ind w:left="180" w:hanging="180"/>
        <w:jc w:val="both"/>
        <w:rPr>
          <w:rFonts w:ascii="Times New Roman" w:hAnsi="Times New Roman"/>
        </w:rPr>
      </w:pPr>
      <w:r w:rsidRPr="00492F3A">
        <w:rPr>
          <w:rFonts w:ascii="Times New Roman" w:hAnsi="Times New Roman"/>
        </w:rPr>
        <w:t xml:space="preserve">    (továbbá meg lehet adni elektronikus levélcímet, telefax számot és telefonos elérhetőséget)</w:t>
      </w:r>
    </w:p>
    <w:p w:rsidR="00492F3A" w:rsidRPr="00492F3A" w:rsidRDefault="00492F3A" w:rsidP="00492F3A">
      <w:pPr>
        <w:autoSpaceDE w:val="0"/>
        <w:spacing w:after="0" w:line="400" w:lineRule="exact"/>
        <w:jc w:val="both"/>
        <w:rPr>
          <w:rFonts w:ascii="Times New Roman" w:hAnsi="Times New Roman"/>
        </w:rPr>
      </w:pPr>
      <w:r w:rsidRPr="00492F3A">
        <w:rPr>
          <w:rFonts w:ascii="Times New Roman" w:hAnsi="Times New Roman"/>
        </w:rPr>
        <w:t>________________________________________________________________________________</w:t>
      </w:r>
    </w:p>
    <w:p w:rsidR="00492F3A" w:rsidRPr="00492F3A" w:rsidRDefault="00492F3A" w:rsidP="00492F3A">
      <w:pPr>
        <w:autoSpaceDE w:val="0"/>
        <w:spacing w:after="0" w:line="400" w:lineRule="exact"/>
        <w:jc w:val="both"/>
        <w:rPr>
          <w:rFonts w:ascii="Times New Roman" w:hAnsi="Times New Roman"/>
          <w:b/>
        </w:rPr>
      </w:pPr>
      <w:r w:rsidRPr="00492F3A">
        <w:rPr>
          <w:rFonts w:ascii="Times New Roman" w:hAnsi="Times New Roman"/>
          <w:b/>
        </w:rPr>
        <w:t xml:space="preserve">2. A kérelemmel érintett ingatlan címe, helyrajzi száma: </w:t>
      </w:r>
    </w:p>
    <w:p w:rsidR="00492F3A" w:rsidRPr="00492F3A" w:rsidRDefault="00492F3A" w:rsidP="00492F3A">
      <w:pPr>
        <w:autoSpaceDE w:val="0"/>
        <w:spacing w:after="0" w:line="400" w:lineRule="exact"/>
        <w:jc w:val="both"/>
        <w:rPr>
          <w:rFonts w:ascii="Times New Roman" w:hAnsi="Times New Roman"/>
        </w:rPr>
      </w:pPr>
      <w:r w:rsidRPr="00492F3A">
        <w:rPr>
          <w:rFonts w:ascii="Times New Roman" w:hAnsi="Times New Roman"/>
        </w:rPr>
        <w:t>________________________________________________________________________________</w:t>
      </w:r>
    </w:p>
    <w:p w:rsidR="00492F3A" w:rsidRPr="00492F3A" w:rsidRDefault="00492F3A" w:rsidP="00492F3A">
      <w:pPr>
        <w:spacing w:after="0" w:line="400" w:lineRule="exact"/>
        <w:rPr>
          <w:rFonts w:ascii="Times New Roman" w:hAnsi="Times New Roman"/>
          <w:b/>
        </w:rPr>
      </w:pPr>
      <w:smartTag w:uri="urn:schemas-microsoft-com:office:smarttags" w:element="metricconverter">
        <w:smartTagPr>
          <w:attr w:name="ProductID" w:val="3. A"/>
        </w:smartTagPr>
        <w:r w:rsidRPr="00492F3A">
          <w:rPr>
            <w:rFonts w:ascii="Times New Roman" w:hAnsi="Times New Roman"/>
            <w:b/>
          </w:rPr>
          <w:t>3. A</w:t>
        </w:r>
      </w:smartTag>
      <w:r w:rsidRPr="00492F3A">
        <w:rPr>
          <w:rFonts w:ascii="Times New Roman" w:hAnsi="Times New Roman"/>
          <w:b/>
        </w:rPr>
        <w:t xml:space="preserve"> tervezett építmények száma és rendeltetése: </w:t>
      </w:r>
    </w:p>
    <w:p w:rsidR="00492F3A" w:rsidRPr="00492F3A" w:rsidRDefault="00492F3A" w:rsidP="00492F3A">
      <w:pPr>
        <w:autoSpaceDE w:val="0"/>
        <w:spacing w:after="0" w:line="400" w:lineRule="exact"/>
        <w:jc w:val="both"/>
        <w:rPr>
          <w:rFonts w:ascii="Times New Roman" w:hAnsi="Times New Roman"/>
        </w:rPr>
      </w:pPr>
      <w:r w:rsidRPr="00492F3A">
        <w:rPr>
          <w:rFonts w:ascii="Times New Roman" w:hAnsi="Times New Roman"/>
        </w:rPr>
        <w:t>________________________________________________________________________________</w:t>
      </w:r>
    </w:p>
    <w:p w:rsidR="00492F3A" w:rsidRPr="00492F3A" w:rsidRDefault="00492F3A" w:rsidP="00492F3A">
      <w:pPr>
        <w:spacing w:after="0" w:line="400" w:lineRule="exact"/>
        <w:rPr>
          <w:rFonts w:ascii="Times New Roman" w:hAnsi="Times New Roman"/>
          <w:b/>
        </w:rPr>
      </w:pPr>
      <w:r w:rsidRPr="00492F3A">
        <w:rPr>
          <w:rFonts w:ascii="Times New Roman" w:hAnsi="Times New Roman"/>
          <w:b/>
        </w:rPr>
        <w:t>4. Az ingatlan adatai:</w:t>
      </w:r>
    </w:p>
    <w:p w:rsidR="00492F3A" w:rsidRPr="00492F3A" w:rsidRDefault="00492F3A" w:rsidP="00492F3A">
      <w:pPr>
        <w:autoSpaceDE w:val="0"/>
        <w:spacing w:after="0" w:line="400" w:lineRule="exact"/>
        <w:jc w:val="both"/>
        <w:rPr>
          <w:rFonts w:ascii="Times New Roman" w:hAnsi="Times New Roman"/>
        </w:rPr>
      </w:pPr>
      <w:r w:rsidRPr="00492F3A">
        <w:rPr>
          <w:rFonts w:ascii="Times New Roman" w:hAnsi="Times New Roman"/>
        </w:rPr>
        <w:t xml:space="preserve">    A telek </w:t>
      </w:r>
      <w:proofErr w:type="spellStart"/>
      <w:r w:rsidRPr="00492F3A">
        <w:rPr>
          <w:rFonts w:ascii="Times New Roman" w:hAnsi="Times New Roman"/>
        </w:rPr>
        <w:t>HÉSz</w:t>
      </w:r>
      <w:proofErr w:type="spellEnd"/>
      <w:r w:rsidRPr="00492F3A">
        <w:rPr>
          <w:rFonts w:ascii="Times New Roman" w:hAnsi="Times New Roman"/>
        </w:rPr>
        <w:t xml:space="preserve"> szerinti építési övezeti besorolása: _______________________________________</w:t>
      </w:r>
    </w:p>
    <w:p w:rsidR="00492F3A" w:rsidRPr="00492F3A" w:rsidRDefault="00492F3A" w:rsidP="00492F3A">
      <w:pPr>
        <w:autoSpaceDE w:val="0"/>
        <w:spacing w:after="0" w:line="400" w:lineRule="exact"/>
        <w:ind w:left="284" w:hanging="284"/>
        <w:jc w:val="both"/>
        <w:rPr>
          <w:rFonts w:ascii="Times New Roman" w:hAnsi="Times New Roman"/>
          <w:b/>
        </w:rPr>
      </w:pPr>
      <w:r w:rsidRPr="00492F3A">
        <w:rPr>
          <w:rFonts w:ascii="Times New Roman" w:hAnsi="Times New Roman"/>
          <w:b/>
        </w:rPr>
        <w:t xml:space="preserve">5. Az építtető(k) neve, lakcíme (amennyiben a tervező a kérelmező): </w:t>
      </w:r>
    </w:p>
    <w:p w:rsidR="00492F3A" w:rsidRPr="00492F3A" w:rsidRDefault="00492F3A" w:rsidP="00492F3A">
      <w:pPr>
        <w:autoSpaceDE w:val="0"/>
        <w:spacing w:after="0" w:line="400" w:lineRule="exact"/>
        <w:jc w:val="both"/>
        <w:rPr>
          <w:rFonts w:ascii="Times New Roman" w:hAnsi="Times New Roman"/>
        </w:rPr>
      </w:pPr>
      <w:r w:rsidRPr="00492F3A">
        <w:rPr>
          <w:rFonts w:ascii="Times New Roman" w:hAnsi="Times New Roman"/>
        </w:rPr>
        <w:t>________________________________________________________________________________</w:t>
      </w:r>
    </w:p>
    <w:p w:rsidR="00492F3A" w:rsidRPr="00492F3A" w:rsidRDefault="00492F3A" w:rsidP="00492F3A">
      <w:pPr>
        <w:autoSpaceDE w:val="0"/>
        <w:spacing w:after="0" w:line="400" w:lineRule="exact"/>
        <w:ind w:left="284" w:hanging="284"/>
        <w:jc w:val="both"/>
        <w:rPr>
          <w:rFonts w:ascii="Times New Roman" w:hAnsi="Times New Roman"/>
          <w:b/>
        </w:rPr>
      </w:pPr>
      <w:r w:rsidRPr="00492F3A">
        <w:rPr>
          <w:rFonts w:ascii="Times New Roman" w:hAnsi="Times New Roman"/>
          <w:b/>
        </w:rPr>
        <w:t>6. A kérelem tárgyával összefüggésben korábban keletkezett szakmai vélemények, hatósági döntések (határozatok, végzések) megnevezése, iktatószáma, kelte:</w:t>
      </w:r>
    </w:p>
    <w:p w:rsidR="00492F3A" w:rsidRPr="00492F3A" w:rsidRDefault="00492F3A" w:rsidP="00492F3A">
      <w:pPr>
        <w:autoSpaceDE w:val="0"/>
        <w:spacing w:after="0" w:line="400" w:lineRule="exact"/>
        <w:ind w:left="283" w:hanging="102"/>
        <w:jc w:val="both"/>
        <w:rPr>
          <w:rFonts w:ascii="Times New Roman" w:hAnsi="Times New Roman"/>
        </w:rPr>
      </w:pPr>
      <w:r w:rsidRPr="00492F3A">
        <w:rPr>
          <w:rFonts w:ascii="Times New Roman" w:hAnsi="Times New Roman"/>
        </w:rPr>
        <w:t xml:space="preserve">____________________________________________         _______________________  </w:t>
      </w:r>
    </w:p>
    <w:p w:rsidR="00492F3A" w:rsidRPr="00492F3A" w:rsidRDefault="00492F3A" w:rsidP="00492F3A">
      <w:pPr>
        <w:spacing w:after="0" w:line="400" w:lineRule="exact"/>
        <w:rPr>
          <w:rFonts w:ascii="Times New Roman" w:hAnsi="Times New Roman"/>
          <w:b/>
        </w:rPr>
      </w:pPr>
      <w:r w:rsidRPr="00492F3A">
        <w:rPr>
          <w:rFonts w:ascii="Times New Roman" w:hAnsi="Times New Roman"/>
          <w:b/>
        </w:rPr>
        <w:t>7. A kérelemhez csatolt mellékletek:</w:t>
      </w:r>
    </w:p>
    <w:p w:rsidR="00492F3A" w:rsidRPr="00492F3A" w:rsidRDefault="00492F3A" w:rsidP="00492F3A">
      <w:pPr>
        <w:spacing w:after="0" w:line="400" w:lineRule="exact"/>
        <w:ind w:left="181"/>
        <w:rPr>
          <w:rFonts w:ascii="Times New Roman" w:hAnsi="Times New Roman"/>
        </w:rPr>
      </w:pPr>
      <w:r w:rsidRPr="00492F3A">
        <w:rPr>
          <w:rFonts w:ascii="Times New Roman" w:hAnsi="Times New Roman"/>
        </w:rPr>
        <w:t>Építészeti-műszaki tervdokumentáció ________ pld</w:t>
      </w:r>
    </w:p>
    <w:p w:rsidR="00492F3A" w:rsidRPr="00492F3A" w:rsidRDefault="00492F3A" w:rsidP="00492F3A">
      <w:pPr>
        <w:spacing w:after="0" w:line="400" w:lineRule="exact"/>
        <w:ind w:left="181"/>
        <w:rPr>
          <w:rFonts w:ascii="Times New Roman" w:hAnsi="Times New Roman"/>
        </w:rPr>
      </w:pPr>
      <w:r w:rsidRPr="00492F3A">
        <w:rPr>
          <w:rFonts w:ascii="Times New Roman" w:hAnsi="Times New Roman"/>
        </w:rPr>
        <w:t xml:space="preserve">Építészeti-műszaki tervdokumentáció digitális adathordozón (cd, </w:t>
      </w:r>
      <w:proofErr w:type="spellStart"/>
      <w:r w:rsidRPr="00492F3A">
        <w:rPr>
          <w:rFonts w:ascii="Times New Roman" w:hAnsi="Times New Roman"/>
        </w:rPr>
        <w:t>dvd</w:t>
      </w:r>
      <w:proofErr w:type="spellEnd"/>
      <w:r w:rsidRPr="00492F3A">
        <w:rPr>
          <w:rFonts w:ascii="Times New Roman" w:hAnsi="Times New Roman"/>
        </w:rPr>
        <w:t>) ________ db</w:t>
      </w:r>
    </w:p>
    <w:p w:rsidR="00492F3A" w:rsidRPr="00492F3A" w:rsidRDefault="00492F3A" w:rsidP="00492F3A">
      <w:pPr>
        <w:spacing w:after="0" w:line="400" w:lineRule="exact"/>
        <w:ind w:left="181"/>
        <w:rPr>
          <w:rFonts w:ascii="Times New Roman" w:hAnsi="Times New Roman"/>
        </w:rPr>
      </w:pPr>
      <w:r w:rsidRPr="00492F3A">
        <w:rPr>
          <w:rFonts w:ascii="Times New Roman" w:hAnsi="Times New Roman"/>
        </w:rPr>
        <w:t>Egyéb szakhatósági állásfoglalás _________ pld</w:t>
      </w:r>
    </w:p>
    <w:p w:rsidR="00492F3A" w:rsidRPr="00492F3A" w:rsidRDefault="00492F3A" w:rsidP="00492F3A">
      <w:pPr>
        <w:spacing w:after="0" w:line="400" w:lineRule="exact"/>
        <w:ind w:left="181"/>
        <w:rPr>
          <w:rFonts w:ascii="Times New Roman" w:hAnsi="Times New Roman"/>
        </w:rPr>
      </w:pPr>
      <w:r w:rsidRPr="00492F3A">
        <w:rPr>
          <w:rFonts w:ascii="Times New Roman" w:hAnsi="Times New Roman"/>
        </w:rPr>
        <w:t>Egyéb okirat ____________________________________________________________________</w:t>
      </w:r>
    </w:p>
    <w:p w:rsidR="00492F3A" w:rsidRPr="00492F3A" w:rsidRDefault="00492F3A" w:rsidP="00492F3A">
      <w:pPr>
        <w:spacing w:after="0" w:line="400" w:lineRule="exact"/>
        <w:jc w:val="both"/>
        <w:rPr>
          <w:rFonts w:ascii="Times New Roman" w:hAnsi="Times New Roman"/>
          <w:b/>
        </w:rPr>
      </w:pPr>
      <w:r w:rsidRPr="00492F3A">
        <w:rPr>
          <w:rFonts w:ascii="Times New Roman" w:hAnsi="Times New Roman"/>
          <w:b/>
        </w:rPr>
        <w:t>Alulírott építtető (tervező) kérem, hogy a mellékelt tervdokumentáció szerinti tevékenység településképi bejelentését tudomásul venni szíveskedjenek.</w:t>
      </w:r>
    </w:p>
    <w:p w:rsidR="00492F3A" w:rsidRPr="00492F3A" w:rsidRDefault="00492F3A" w:rsidP="00492F3A">
      <w:pPr>
        <w:spacing w:after="0" w:line="400" w:lineRule="exact"/>
        <w:jc w:val="both"/>
        <w:rPr>
          <w:rFonts w:ascii="Times New Roman" w:hAnsi="Times New Roman"/>
          <w:b/>
        </w:rPr>
      </w:pPr>
    </w:p>
    <w:p w:rsidR="00492F3A" w:rsidRPr="00492F3A" w:rsidRDefault="00492F3A" w:rsidP="00492F3A">
      <w:pPr>
        <w:autoSpaceDE w:val="0"/>
        <w:spacing w:after="0" w:line="400" w:lineRule="exact"/>
        <w:jc w:val="both"/>
        <w:rPr>
          <w:rFonts w:ascii="Times New Roman" w:hAnsi="Times New Roman"/>
        </w:rPr>
      </w:pPr>
      <w:r w:rsidRPr="00492F3A">
        <w:rPr>
          <w:rFonts w:ascii="Times New Roman" w:hAnsi="Times New Roman"/>
        </w:rPr>
        <w:t>Kelt: _________________-, ______- év ______________hó ______nap</w:t>
      </w:r>
    </w:p>
    <w:p w:rsidR="00492F3A" w:rsidRPr="00492F3A" w:rsidRDefault="00492F3A" w:rsidP="00492F3A">
      <w:pPr>
        <w:autoSpaceDE w:val="0"/>
        <w:spacing w:after="0" w:line="400" w:lineRule="exact"/>
        <w:jc w:val="both"/>
        <w:rPr>
          <w:rFonts w:ascii="Times New Roman" w:hAnsi="Times New Roman"/>
        </w:rPr>
      </w:pPr>
    </w:p>
    <w:p w:rsidR="00492F3A" w:rsidRPr="00492F3A" w:rsidRDefault="00492F3A" w:rsidP="00492F3A">
      <w:pPr>
        <w:autoSpaceDE w:val="0"/>
        <w:spacing w:after="0" w:line="400" w:lineRule="exact"/>
        <w:ind w:left="4956"/>
        <w:rPr>
          <w:rFonts w:ascii="Times New Roman" w:hAnsi="Times New Roman"/>
        </w:rPr>
      </w:pPr>
      <w:r w:rsidRPr="00492F3A">
        <w:rPr>
          <w:rFonts w:ascii="Times New Roman" w:hAnsi="Times New Roman"/>
        </w:rPr>
        <w:t xml:space="preserve">         ______________________________</w:t>
      </w:r>
    </w:p>
    <w:p w:rsidR="00492F3A" w:rsidRPr="00492F3A" w:rsidRDefault="00492F3A" w:rsidP="00492F3A">
      <w:pPr>
        <w:autoSpaceDE w:val="0"/>
        <w:spacing w:after="0" w:line="400" w:lineRule="exact"/>
        <w:ind w:left="5664"/>
        <w:rPr>
          <w:rFonts w:ascii="Times New Roman" w:hAnsi="Times New Roman"/>
        </w:rPr>
      </w:pPr>
      <w:r w:rsidRPr="00492F3A">
        <w:rPr>
          <w:rFonts w:ascii="Times New Roman" w:hAnsi="Times New Roman"/>
        </w:rPr>
        <w:t xml:space="preserve">             aláírás (kérelmező)</w:t>
      </w:r>
    </w:p>
    <w:p w:rsidR="00290C11" w:rsidRPr="00765A3B" w:rsidRDefault="004712D0" w:rsidP="00765A3B">
      <w:pPr>
        <w:spacing w:after="0" w:line="240" w:lineRule="auto"/>
        <w:jc w:val="right"/>
        <w:rPr>
          <w:rFonts w:ascii="Times New Roman" w:eastAsia="Microsoft Sans Serif" w:hAnsi="Times New Roman"/>
          <w:b/>
          <w:lang w:eastAsia="zh-CN" w:bidi="hu-HU"/>
        </w:rPr>
      </w:pPr>
      <w:r w:rsidRPr="006D0760">
        <w:rPr>
          <w:rFonts w:eastAsia="Microsoft Sans Serif"/>
          <w:b/>
          <w:lang w:bidi="hu-HU"/>
        </w:rPr>
        <w:br w:type="page"/>
      </w:r>
      <w:r w:rsidR="00765A3B">
        <w:rPr>
          <w:rFonts w:ascii="Times New Roman" w:eastAsia="Microsoft Sans Serif" w:hAnsi="Times New Roman"/>
          <w:b/>
          <w:lang w:bidi="hu-HU"/>
        </w:rPr>
        <w:lastRenderedPageBreak/>
        <w:t xml:space="preserve">4. </w:t>
      </w:r>
      <w:r w:rsidR="00765A3B" w:rsidRPr="00765A3B">
        <w:rPr>
          <w:rFonts w:ascii="Times New Roman" w:eastAsia="Microsoft Sans Serif" w:hAnsi="Times New Roman"/>
          <w:b/>
          <w:lang w:bidi="hu-HU"/>
        </w:rPr>
        <w:t xml:space="preserve">melléklet </w:t>
      </w:r>
      <w:proofErr w:type="gramStart"/>
      <w:r w:rsidR="00765A3B" w:rsidRPr="00765A3B">
        <w:rPr>
          <w:rFonts w:ascii="Times New Roman" w:hAnsi="Times New Roman"/>
          <w:b/>
          <w:bCs/>
        </w:rPr>
        <w:t>a</w:t>
      </w:r>
      <w:proofErr w:type="gramEnd"/>
      <w:r w:rsidR="00765A3B" w:rsidRPr="00765A3B">
        <w:rPr>
          <w:rFonts w:ascii="Times New Roman" w:hAnsi="Times New Roman"/>
          <w:b/>
          <w:bCs/>
        </w:rPr>
        <w:t xml:space="preserve"> </w:t>
      </w:r>
      <w:r w:rsidR="00E466F7">
        <w:rPr>
          <w:rFonts w:ascii="Times New Roman" w:hAnsi="Times New Roman"/>
          <w:b/>
          <w:bCs/>
          <w:lang w:bidi="hu-HU"/>
        </w:rPr>
        <w:t>5</w:t>
      </w:r>
      <w:r w:rsidR="00765A3B" w:rsidRPr="00765A3B">
        <w:rPr>
          <w:rFonts w:ascii="Times New Roman" w:hAnsi="Times New Roman"/>
          <w:b/>
          <w:bCs/>
          <w:lang w:bidi="hu-HU"/>
        </w:rPr>
        <w:t>/2018. (</w:t>
      </w:r>
      <w:r w:rsidR="00E466F7">
        <w:rPr>
          <w:rFonts w:ascii="Times New Roman" w:hAnsi="Times New Roman"/>
          <w:b/>
          <w:bCs/>
          <w:lang w:bidi="hu-HU"/>
        </w:rPr>
        <w:t>VI</w:t>
      </w:r>
      <w:r w:rsidR="00765A3B" w:rsidRPr="00765A3B">
        <w:rPr>
          <w:rFonts w:ascii="Times New Roman" w:hAnsi="Times New Roman"/>
          <w:b/>
          <w:bCs/>
          <w:lang w:bidi="hu-HU"/>
        </w:rPr>
        <w:t>.</w:t>
      </w:r>
      <w:r w:rsidR="00E466F7">
        <w:rPr>
          <w:rFonts w:ascii="Times New Roman" w:hAnsi="Times New Roman"/>
          <w:b/>
          <w:bCs/>
          <w:lang w:bidi="hu-HU"/>
        </w:rPr>
        <w:t>28</w:t>
      </w:r>
      <w:r w:rsidR="00765A3B" w:rsidRPr="00765A3B">
        <w:rPr>
          <w:rFonts w:ascii="Times New Roman" w:hAnsi="Times New Roman"/>
          <w:b/>
          <w:bCs/>
          <w:lang w:bidi="hu-HU"/>
        </w:rPr>
        <w:t>.) önkormányzati rendelethez</w:t>
      </w:r>
      <w:r w:rsidR="00765A3B" w:rsidRPr="00765A3B">
        <w:rPr>
          <w:rFonts w:ascii="Times New Roman" w:hAnsi="Times New Roman"/>
          <w:b/>
        </w:rPr>
        <w:tab/>
      </w:r>
      <w:r w:rsidR="00290C11" w:rsidRPr="00290C11">
        <w:rPr>
          <w:rFonts w:ascii="Times New Roman" w:hAnsi="Times New Roman"/>
          <w:b/>
        </w:rPr>
        <w:tab/>
      </w:r>
    </w:p>
    <w:p w:rsidR="00290C11" w:rsidRPr="00290C11" w:rsidRDefault="00290C11" w:rsidP="00290C11">
      <w:pPr>
        <w:spacing w:after="160" w:line="259" w:lineRule="auto"/>
        <w:contextualSpacing/>
        <w:rPr>
          <w:rFonts w:ascii="Times New Roman" w:hAnsi="Times New Roman"/>
          <w:b/>
        </w:rPr>
      </w:pPr>
    </w:p>
    <w:p w:rsidR="00290C11" w:rsidRPr="00290C11" w:rsidRDefault="00290C11" w:rsidP="00290C11">
      <w:pPr>
        <w:pStyle w:val="Listaszerbekezds"/>
        <w:ind w:left="0"/>
        <w:rPr>
          <w:rFonts w:ascii="Times New Roman" w:hAnsi="Times New Roman"/>
          <w:b/>
        </w:rPr>
      </w:pPr>
      <w:r w:rsidRPr="00290C11">
        <w:rPr>
          <w:rFonts w:ascii="Times New Roman" w:hAnsi="Times New Roman"/>
          <w:b/>
        </w:rPr>
        <w:t>Helyi egyedi védelem</w:t>
      </w:r>
    </w:p>
    <w:p w:rsidR="00290C11" w:rsidRPr="00290C11" w:rsidRDefault="00290C11" w:rsidP="00290C11">
      <w:pPr>
        <w:rPr>
          <w:rFonts w:ascii="Times New Roman" w:hAnsi="Times New Roman"/>
        </w:rPr>
      </w:pPr>
      <w:r w:rsidRPr="00290C11">
        <w:rPr>
          <w:rFonts w:ascii="Times New Roman" w:hAnsi="Times New Roman"/>
          <w:bCs/>
        </w:rPr>
        <w:t xml:space="preserve">Helyi védettségű építmények (H1) </w:t>
      </w:r>
    </w:p>
    <w:p w:rsidR="00290C11" w:rsidRPr="00290C11" w:rsidRDefault="00290C11" w:rsidP="00290C11">
      <w:pPr>
        <w:rPr>
          <w:rFonts w:ascii="Times New Roman" w:hAnsi="Times New Roman"/>
          <w:b/>
        </w:rPr>
      </w:pPr>
      <w:r w:rsidRPr="00290C11">
        <w:rPr>
          <w:rFonts w:ascii="Times New Roman" w:hAnsi="Times New Roman"/>
          <w:b/>
          <w:bCs/>
          <w:u w:val="single"/>
        </w:rPr>
        <w:t>H1 védettség</w:t>
      </w:r>
    </w:p>
    <w:p w:rsidR="00290C11" w:rsidRPr="00290C11" w:rsidRDefault="00290C11" w:rsidP="00290C11">
      <w:pPr>
        <w:spacing w:after="160"/>
        <w:ind w:left="567"/>
        <w:contextualSpacing/>
        <w:rPr>
          <w:rFonts w:ascii="Times New Roman" w:hAnsi="Times New Roman"/>
          <w:b/>
        </w:rPr>
      </w:pPr>
    </w:p>
    <w:p w:rsidR="00290C11" w:rsidRPr="00290C11" w:rsidRDefault="00290C11" w:rsidP="00290C11">
      <w:pPr>
        <w:pStyle w:val="Listaszerbekezds"/>
        <w:numPr>
          <w:ilvl w:val="0"/>
          <w:numId w:val="66"/>
        </w:numPr>
        <w:spacing w:line="276" w:lineRule="auto"/>
        <w:ind w:left="567"/>
        <w:rPr>
          <w:rFonts w:ascii="Times New Roman" w:hAnsi="Times New Roman"/>
          <w:sz w:val="24"/>
        </w:rPr>
      </w:pPr>
      <w:r w:rsidRPr="00290C11">
        <w:rPr>
          <w:rFonts w:ascii="Times New Roman" w:hAnsi="Times New Roman"/>
          <w:sz w:val="24"/>
        </w:rPr>
        <w:tab/>
        <w:t xml:space="preserve">Petőfi u. 12. </w:t>
      </w:r>
      <w:r w:rsidRPr="00290C11">
        <w:rPr>
          <w:rFonts w:ascii="Times New Roman" w:hAnsi="Times New Roman"/>
          <w:sz w:val="24"/>
        </w:rPr>
        <w:tab/>
      </w:r>
      <w:r w:rsidRPr="00290C11">
        <w:rPr>
          <w:rFonts w:ascii="Times New Roman" w:hAnsi="Times New Roman"/>
          <w:sz w:val="24"/>
        </w:rPr>
        <w:tab/>
        <w:t xml:space="preserve">123 hrsz. </w:t>
      </w:r>
      <w:r w:rsidRPr="00290C11">
        <w:rPr>
          <w:rFonts w:ascii="Times New Roman" w:hAnsi="Times New Roman"/>
          <w:sz w:val="24"/>
        </w:rPr>
        <w:tab/>
      </w:r>
      <w:r w:rsidRPr="00290C11">
        <w:rPr>
          <w:rFonts w:ascii="Times New Roman" w:hAnsi="Times New Roman"/>
          <w:sz w:val="24"/>
        </w:rPr>
        <w:tab/>
        <w:t xml:space="preserve">lakóépület </w:t>
      </w:r>
    </w:p>
    <w:p w:rsidR="00290C11" w:rsidRPr="00290C11" w:rsidRDefault="00290C11" w:rsidP="00290C11">
      <w:pPr>
        <w:pStyle w:val="Listaszerbekezds"/>
        <w:numPr>
          <w:ilvl w:val="0"/>
          <w:numId w:val="66"/>
        </w:numPr>
        <w:spacing w:line="276" w:lineRule="auto"/>
        <w:ind w:left="567"/>
        <w:rPr>
          <w:rFonts w:ascii="Times New Roman" w:hAnsi="Times New Roman"/>
          <w:sz w:val="24"/>
        </w:rPr>
      </w:pPr>
      <w:r w:rsidRPr="00290C11">
        <w:rPr>
          <w:rFonts w:ascii="Times New Roman" w:hAnsi="Times New Roman"/>
          <w:sz w:val="24"/>
        </w:rPr>
        <w:tab/>
        <w:t xml:space="preserve">Petőfi u. 16. </w:t>
      </w:r>
      <w:r w:rsidRPr="00290C11">
        <w:rPr>
          <w:rFonts w:ascii="Times New Roman" w:hAnsi="Times New Roman"/>
          <w:sz w:val="24"/>
        </w:rPr>
        <w:tab/>
      </w:r>
      <w:r w:rsidRPr="00290C11">
        <w:rPr>
          <w:rFonts w:ascii="Times New Roman" w:hAnsi="Times New Roman"/>
          <w:sz w:val="24"/>
        </w:rPr>
        <w:tab/>
        <w:t xml:space="preserve">119 hrsz. </w:t>
      </w:r>
      <w:r w:rsidRPr="00290C11">
        <w:rPr>
          <w:rFonts w:ascii="Times New Roman" w:hAnsi="Times New Roman"/>
          <w:sz w:val="24"/>
        </w:rPr>
        <w:tab/>
      </w:r>
      <w:r w:rsidRPr="00290C11">
        <w:rPr>
          <w:rFonts w:ascii="Times New Roman" w:hAnsi="Times New Roman"/>
          <w:sz w:val="24"/>
        </w:rPr>
        <w:tab/>
        <w:t xml:space="preserve">lakóépület </w:t>
      </w:r>
    </w:p>
    <w:p w:rsidR="00290C11" w:rsidRPr="00290C11" w:rsidRDefault="00290C11" w:rsidP="00290C11">
      <w:pPr>
        <w:pStyle w:val="Listaszerbekezds"/>
        <w:numPr>
          <w:ilvl w:val="0"/>
          <w:numId w:val="66"/>
        </w:numPr>
        <w:spacing w:line="276" w:lineRule="auto"/>
        <w:ind w:left="567"/>
        <w:rPr>
          <w:rFonts w:ascii="Times New Roman" w:hAnsi="Times New Roman"/>
          <w:sz w:val="24"/>
        </w:rPr>
      </w:pPr>
      <w:r w:rsidRPr="00290C11">
        <w:rPr>
          <w:rFonts w:ascii="Times New Roman" w:hAnsi="Times New Roman"/>
          <w:sz w:val="24"/>
        </w:rPr>
        <w:tab/>
        <w:t xml:space="preserve">Petőfi u. 19. </w:t>
      </w:r>
      <w:r w:rsidRPr="00290C11">
        <w:rPr>
          <w:rFonts w:ascii="Times New Roman" w:hAnsi="Times New Roman"/>
          <w:sz w:val="24"/>
        </w:rPr>
        <w:tab/>
      </w:r>
      <w:r w:rsidRPr="00290C11">
        <w:rPr>
          <w:rFonts w:ascii="Times New Roman" w:hAnsi="Times New Roman"/>
          <w:sz w:val="24"/>
        </w:rPr>
        <w:tab/>
        <w:t xml:space="preserve">113 hrsz. </w:t>
      </w:r>
      <w:r w:rsidRPr="00290C11">
        <w:rPr>
          <w:rFonts w:ascii="Times New Roman" w:hAnsi="Times New Roman"/>
          <w:sz w:val="24"/>
        </w:rPr>
        <w:tab/>
      </w:r>
      <w:r w:rsidRPr="00290C11">
        <w:rPr>
          <w:rFonts w:ascii="Times New Roman" w:hAnsi="Times New Roman"/>
          <w:sz w:val="24"/>
        </w:rPr>
        <w:tab/>
        <w:t>lófejes istálló</w:t>
      </w:r>
    </w:p>
    <w:p w:rsidR="00290C11" w:rsidRPr="00122C29" w:rsidRDefault="00290C11" w:rsidP="00122C29">
      <w:pPr>
        <w:ind w:left="207"/>
        <w:rPr>
          <w:rFonts w:ascii="Times New Roman" w:hAnsi="Times New Roman"/>
          <w:sz w:val="24"/>
        </w:rPr>
      </w:pPr>
    </w:p>
    <w:p w:rsidR="00290C11" w:rsidRPr="00492F3A" w:rsidRDefault="00290C11" w:rsidP="00290C11">
      <w:pPr>
        <w:spacing w:after="160" w:line="259" w:lineRule="auto"/>
        <w:contextualSpacing/>
        <w:rPr>
          <w:rFonts w:ascii="Times New Roman" w:hAnsi="Times New Roman"/>
          <w:b/>
        </w:rPr>
      </w:pPr>
      <w:bookmarkStart w:id="32" w:name="_GoBack"/>
      <w:bookmarkEnd w:id="32"/>
    </w:p>
    <w:p w:rsidR="00290C11" w:rsidRDefault="00290C11" w:rsidP="00C82431">
      <w:pPr>
        <w:pStyle w:val="Szvegtrzs4"/>
        <w:shd w:val="clear" w:color="auto" w:fill="auto"/>
        <w:tabs>
          <w:tab w:val="left" w:pos="426"/>
        </w:tabs>
        <w:spacing w:before="0" w:after="10" w:line="276" w:lineRule="auto"/>
        <w:ind w:firstLine="0"/>
        <w:rPr>
          <w:rFonts w:eastAsia="Microsoft Sans Serif"/>
          <w:b/>
          <w:sz w:val="22"/>
          <w:szCs w:val="22"/>
          <w:lang w:bidi="hu-HU"/>
        </w:rPr>
      </w:pPr>
    </w:p>
    <w:p w:rsidR="00290C11" w:rsidRDefault="00290C11">
      <w:pPr>
        <w:spacing w:after="0" w:line="240" w:lineRule="auto"/>
        <w:rPr>
          <w:rFonts w:ascii="Times New Roman" w:eastAsia="Microsoft Sans Serif" w:hAnsi="Times New Roman"/>
          <w:b/>
          <w:lang w:eastAsia="zh-CN" w:bidi="hu-HU"/>
        </w:rPr>
      </w:pPr>
      <w:r>
        <w:rPr>
          <w:rFonts w:eastAsia="Microsoft Sans Serif"/>
          <w:b/>
          <w:lang w:bidi="hu-HU"/>
        </w:rPr>
        <w:br w:type="page"/>
      </w:r>
    </w:p>
    <w:p w:rsidR="00492F3A" w:rsidRPr="00916E66" w:rsidRDefault="00467BD5" w:rsidP="00492F3A">
      <w:pPr>
        <w:autoSpaceDE w:val="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5. melléklet</w:t>
      </w:r>
      <w:r w:rsidR="00492F3A">
        <w:rPr>
          <w:rFonts w:ascii="Times New Roman" w:hAnsi="Times New Roman"/>
          <w:b/>
        </w:rPr>
        <w:t xml:space="preserve"> </w:t>
      </w:r>
      <w:proofErr w:type="gramStart"/>
      <w:r w:rsidR="00492F3A">
        <w:rPr>
          <w:rFonts w:ascii="Times New Roman" w:hAnsi="Times New Roman"/>
          <w:b/>
        </w:rPr>
        <w:t>a</w:t>
      </w:r>
      <w:proofErr w:type="gramEnd"/>
      <w:r w:rsidR="00492F3A">
        <w:rPr>
          <w:rFonts w:ascii="Times New Roman" w:hAnsi="Times New Roman"/>
          <w:b/>
        </w:rPr>
        <w:t xml:space="preserve"> </w:t>
      </w:r>
      <w:r w:rsidR="00E466F7">
        <w:rPr>
          <w:rFonts w:ascii="Times New Roman" w:hAnsi="Times New Roman"/>
          <w:b/>
        </w:rPr>
        <w:t>5</w:t>
      </w:r>
      <w:r w:rsidR="00492F3A" w:rsidRPr="00F11CD6">
        <w:rPr>
          <w:rFonts w:ascii="Times New Roman" w:hAnsi="Times New Roman"/>
          <w:b/>
          <w:lang w:bidi="hu-HU"/>
        </w:rPr>
        <w:t>/2018. (</w:t>
      </w:r>
      <w:r w:rsidR="00E466F7">
        <w:rPr>
          <w:rFonts w:ascii="Times New Roman" w:hAnsi="Times New Roman"/>
          <w:b/>
          <w:lang w:bidi="hu-HU"/>
        </w:rPr>
        <w:t>VI</w:t>
      </w:r>
      <w:r w:rsidR="00385834">
        <w:rPr>
          <w:rFonts w:ascii="Times New Roman" w:hAnsi="Times New Roman"/>
          <w:b/>
          <w:lang w:bidi="hu-HU"/>
        </w:rPr>
        <w:t>.</w:t>
      </w:r>
      <w:r w:rsidR="00E466F7">
        <w:rPr>
          <w:rFonts w:ascii="Times New Roman" w:hAnsi="Times New Roman"/>
          <w:b/>
          <w:lang w:bidi="hu-HU"/>
        </w:rPr>
        <w:t>28</w:t>
      </w:r>
      <w:r w:rsidR="00385834">
        <w:rPr>
          <w:rFonts w:ascii="Times New Roman" w:hAnsi="Times New Roman"/>
          <w:b/>
          <w:lang w:bidi="hu-HU"/>
        </w:rPr>
        <w:t>.</w:t>
      </w:r>
      <w:r w:rsidR="00492F3A" w:rsidRPr="00F11CD6">
        <w:rPr>
          <w:rFonts w:ascii="Times New Roman" w:hAnsi="Times New Roman"/>
          <w:b/>
          <w:lang w:bidi="hu-HU"/>
        </w:rPr>
        <w:t xml:space="preserve">) </w:t>
      </w:r>
      <w:r w:rsidR="00492F3A" w:rsidRPr="00B82F9B">
        <w:rPr>
          <w:rFonts w:ascii="Times New Roman" w:hAnsi="Times New Roman"/>
          <w:b/>
          <w:lang w:bidi="hu-HU"/>
        </w:rPr>
        <w:t>számú önkormányzati rendelethez</w:t>
      </w:r>
    </w:p>
    <w:p w:rsidR="00492F3A" w:rsidRPr="006D0760" w:rsidRDefault="00492F3A" w:rsidP="00C82431">
      <w:pPr>
        <w:pStyle w:val="Szvegtrzs4"/>
        <w:shd w:val="clear" w:color="auto" w:fill="auto"/>
        <w:tabs>
          <w:tab w:val="left" w:pos="426"/>
        </w:tabs>
        <w:spacing w:before="0" w:after="10" w:line="276" w:lineRule="auto"/>
        <w:ind w:firstLine="0"/>
        <w:rPr>
          <w:rFonts w:eastAsia="Microsoft Sans Serif"/>
          <w:b/>
          <w:sz w:val="22"/>
          <w:szCs w:val="22"/>
          <w:lang w:bidi="hu-HU"/>
        </w:rPr>
      </w:pPr>
    </w:p>
    <w:p w:rsidR="00492F3A" w:rsidRDefault="00492F3A" w:rsidP="00791B93">
      <w:pPr>
        <w:pStyle w:val="NormlWeb"/>
        <w:shd w:val="clear" w:color="auto" w:fill="FFFFFF"/>
        <w:spacing w:before="0" w:beforeAutospacing="0" w:after="0" w:afterAutospacing="0" w:line="300" w:lineRule="exact"/>
        <w:jc w:val="both"/>
        <w:rPr>
          <w:b/>
          <w:color w:val="000000"/>
          <w:kern w:val="36"/>
        </w:rPr>
      </w:pPr>
      <w:r>
        <w:rPr>
          <w:b/>
          <w:color w:val="000000"/>
          <w:kern w:val="36"/>
        </w:rPr>
        <w:t>T</w:t>
      </w:r>
      <w:r w:rsidRPr="00BB19C3">
        <w:rPr>
          <w:b/>
          <w:color w:val="000000"/>
          <w:kern w:val="36"/>
        </w:rPr>
        <w:t>elepítésre nem javasolt, idegenhonos inváziósfajok jegyzéke</w:t>
      </w:r>
    </w:p>
    <w:p w:rsidR="00492F3A" w:rsidRPr="00492F3A" w:rsidRDefault="00492F3A" w:rsidP="00492F3A">
      <w:pPr>
        <w:pStyle w:val="NormlWeb"/>
        <w:shd w:val="clear" w:color="auto" w:fill="FFFFFF"/>
        <w:spacing w:before="0" w:beforeAutospacing="0" w:after="0" w:afterAutospacing="0" w:line="300" w:lineRule="exact"/>
        <w:jc w:val="both"/>
        <w:rPr>
          <w:rStyle w:val="Kiemels2"/>
          <w:rFonts w:eastAsia="Calibri"/>
          <w:b w:val="0"/>
          <w:i/>
          <w:sz w:val="22"/>
        </w:rPr>
      </w:pPr>
      <w:r w:rsidRPr="00492F3A">
        <w:rPr>
          <w:rStyle w:val="Kiemels2"/>
          <w:rFonts w:eastAsia="Calibri"/>
          <w:b w:val="0"/>
          <w:i/>
          <w:sz w:val="22"/>
        </w:rPr>
        <w:t>A Duna-Dráva Nemzeti Park Igazgatóság adatszolgáltatása alapján</w:t>
      </w:r>
    </w:p>
    <w:p w:rsidR="00492F3A" w:rsidRDefault="00492F3A" w:rsidP="00492F3A">
      <w:pPr>
        <w:pStyle w:val="NormlWeb"/>
        <w:shd w:val="clear" w:color="auto" w:fill="FFFFFF"/>
        <w:spacing w:before="0" w:beforeAutospacing="0" w:after="0" w:afterAutospacing="0" w:line="300" w:lineRule="exact"/>
        <w:jc w:val="both"/>
        <w:rPr>
          <w:rStyle w:val="Kiemels2"/>
          <w:rFonts w:eastAsia="Calibri"/>
          <w:b w:val="0"/>
          <w:i/>
          <w:sz w:val="22"/>
        </w:rPr>
      </w:pPr>
    </w:p>
    <w:p w:rsidR="00492F3A" w:rsidRDefault="00492F3A" w:rsidP="00492F3A">
      <w:pPr>
        <w:pStyle w:val="NormlWeb"/>
        <w:shd w:val="clear" w:color="auto" w:fill="FFFFFF"/>
        <w:spacing w:before="0" w:beforeAutospacing="0" w:after="0" w:afterAutospacing="0" w:line="300" w:lineRule="exact"/>
        <w:jc w:val="both"/>
        <w:rPr>
          <w:rStyle w:val="Kiemels2"/>
          <w:rFonts w:eastAsia="Calibri"/>
          <w:b w:val="0"/>
          <w:i/>
          <w:sz w:val="22"/>
        </w:rPr>
      </w:pPr>
    </w:p>
    <w:tbl>
      <w:tblPr>
        <w:tblW w:w="8520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4551"/>
        <w:gridCol w:w="3969"/>
      </w:tblGrid>
      <w:tr w:rsidR="006D0760" w:rsidRPr="006D0760" w:rsidTr="004712D0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82431" w:rsidRPr="006D0760" w:rsidRDefault="00C824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Magyar név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82431" w:rsidRPr="006D0760" w:rsidRDefault="00C824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Tudományos név</w:t>
            </w:r>
          </w:p>
        </w:tc>
      </w:tr>
      <w:tr w:rsidR="006D0760" w:rsidRPr="006D0760" w:rsidTr="00C82431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fehér akác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Robinia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pseudoacacia</w:t>
            </w:r>
            <w:proofErr w:type="spellEnd"/>
          </w:p>
        </w:tc>
      </w:tr>
      <w:tr w:rsidR="006D0760" w:rsidRPr="006D0760" w:rsidTr="00C8243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mirigyes bálványfa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Ailanthus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altissima</w:t>
            </w:r>
            <w:proofErr w:type="spellEnd"/>
          </w:p>
        </w:tc>
      </w:tr>
      <w:tr w:rsidR="006D0760" w:rsidRPr="006D0760" w:rsidTr="00C8243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keskenylevelű ezüstfa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Elaeagnus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angustifolia</w:t>
            </w:r>
            <w:proofErr w:type="spellEnd"/>
          </w:p>
        </w:tc>
      </w:tr>
      <w:tr w:rsidR="006D0760" w:rsidRPr="006D0760" w:rsidTr="00C8243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zöld juhar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Acer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negundo</w:t>
            </w:r>
            <w:proofErr w:type="spellEnd"/>
          </w:p>
        </w:tc>
      </w:tr>
      <w:tr w:rsidR="006D0760" w:rsidRPr="006D0760" w:rsidTr="00C8243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amerikai kőris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Fraxinus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americana</w:t>
            </w:r>
            <w:proofErr w:type="spellEnd"/>
          </w:p>
        </w:tc>
      </w:tr>
      <w:tr w:rsidR="006D0760" w:rsidRPr="006D0760" w:rsidTr="00C8243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kései meggy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Prunus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serotina</w:t>
            </w:r>
            <w:proofErr w:type="spellEnd"/>
          </w:p>
        </w:tc>
      </w:tr>
      <w:tr w:rsidR="006D0760" w:rsidRPr="006D0760" w:rsidTr="00C8243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kanadai nyár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Populus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x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canadensis</w:t>
            </w:r>
            <w:proofErr w:type="spellEnd"/>
          </w:p>
        </w:tc>
      </w:tr>
      <w:tr w:rsidR="006D0760" w:rsidRPr="006D0760" w:rsidTr="00C8243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nyugati ostorfa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Celtis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occidentalis</w:t>
            </w:r>
            <w:proofErr w:type="spellEnd"/>
          </w:p>
        </w:tc>
      </w:tr>
      <w:tr w:rsidR="006D0760" w:rsidRPr="006D0760" w:rsidTr="00C8243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cserjés gyalogakác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Amorpha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fruticosa</w:t>
            </w:r>
            <w:proofErr w:type="spellEnd"/>
          </w:p>
        </w:tc>
      </w:tr>
      <w:tr w:rsidR="006D0760" w:rsidRPr="006D0760" w:rsidTr="00C8243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kisvirágú nebáncsvirág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Impatiens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parviflora</w:t>
            </w:r>
            <w:proofErr w:type="spellEnd"/>
          </w:p>
        </w:tc>
      </w:tr>
      <w:tr w:rsidR="006D0760" w:rsidRPr="006D0760" w:rsidTr="00C8243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bíbor nebáncsvirág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Impatiens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grandiflora</w:t>
            </w:r>
            <w:proofErr w:type="spellEnd"/>
          </w:p>
        </w:tc>
      </w:tr>
      <w:tr w:rsidR="006D0760" w:rsidRPr="006D0760" w:rsidTr="00C8243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japánkeserűfű-fajok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Fallopia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spp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</w:tc>
      </w:tr>
      <w:tr w:rsidR="006D0760" w:rsidRPr="006D0760" w:rsidTr="00C8243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magas aranyvessző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Solidago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gigantea</w:t>
            </w:r>
            <w:proofErr w:type="spellEnd"/>
          </w:p>
        </w:tc>
      </w:tr>
      <w:tr w:rsidR="006D0760" w:rsidRPr="006D0760" w:rsidTr="00C8243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kanadai aranyvessző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Solidago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canadensis</w:t>
            </w:r>
            <w:proofErr w:type="spellEnd"/>
          </w:p>
        </w:tc>
      </w:tr>
      <w:tr w:rsidR="006D0760" w:rsidRPr="006D0760" w:rsidTr="00C8243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közönséges selyemkóró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Solidago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canadensis</w:t>
            </w:r>
            <w:proofErr w:type="spellEnd"/>
          </w:p>
        </w:tc>
      </w:tr>
      <w:tr w:rsidR="006D0760" w:rsidRPr="006D0760" w:rsidTr="00C8243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ürömlevelű parlagfű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Ambrosia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artemisiiflora</w:t>
            </w:r>
            <w:proofErr w:type="spellEnd"/>
          </w:p>
        </w:tc>
      </w:tr>
      <w:tr w:rsidR="006D0760" w:rsidRPr="006D0760" w:rsidTr="00C8243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arany ribiszke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Ribes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aureum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6D0760" w:rsidRPr="006D0760" w:rsidTr="00C8243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adventív szőlőfajok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Vitis-hibridek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6D0760" w:rsidRPr="006D0760" w:rsidTr="00C8243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vadszőlőfajok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Parthenocissus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spp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. </w:t>
            </w:r>
          </w:p>
        </w:tc>
      </w:tr>
      <w:tr w:rsidR="006D0760" w:rsidRPr="006D0760" w:rsidTr="00C8243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süntök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Echinocystis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lobata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6D0760" w:rsidRPr="006D0760" w:rsidTr="00C8243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észak-amerikai őszirózsák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Aster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spp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. </w:t>
            </w:r>
          </w:p>
        </w:tc>
      </w:tr>
      <w:tr w:rsidR="006D0760" w:rsidRPr="006D0760" w:rsidTr="00C8243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magas kúpvirág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Rudbeckia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laciniata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6D0760" w:rsidRPr="006D0760" w:rsidTr="00C8243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vadcsicsóka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Helianthus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tuberosus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s. l.</w:t>
            </w:r>
          </w:p>
        </w:tc>
      </w:tr>
      <w:tr w:rsidR="006D0760" w:rsidRPr="006D0760" w:rsidTr="00C8243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olasz szerbtövis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Xanthium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strumaium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subsp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 italicum</w:t>
            </w:r>
          </w:p>
        </w:tc>
      </w:tr>
      <w:tr w:rsidR="006D0760" w:rsidRPr="006D0760" w:rsidTr="00C8243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amerikai karmazsinbogyó/amerikai alkörmös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Phytholacca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americana</w:t>
            </w:r>
            <w:proofErr w:type="spellEnd"/>
          </w:p>
        </w:tc>
      </w:tr>
    </w:tbl>
    <w:p w:rsidR="00C82431" w:rsidRPr="006D0760" w:rsidRDefault="00C82431" w:rsidP="00C82431">
      <w:pPr>
        <w:rPr>
          <w:rFonts w:ascii="Times New Roman" w:hAnsi="Times New Roman"/>
        </w:rPr>
      </w:pPr>
    </w:p>
    <w:p w:rsidR="00492F3A" w:rsidRDefault="00492F3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82431" w:rsidRPr="006D0760" w:rsidRDefault="00C82431" w:rsidP="00C82431">
      <w:pPr>
        <w:jc w:val="center"/>
        <w:rPr>
          <w:rFonts w:ascii="Times New Roman" w:hAnsi="Times New Roman"/>
        </w:rPr>
      </w:pPr>
    </w:p>
    <w:tbl>
      <w:tblPr>
        <w:tblW w:w="8662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4411"/>
        <w:gridCol w:w="4251"/>
      </w:tblGrid>
      <w:tr w:rsidR="006D0760" w:rsidRPr="006D0760" w:rsidTr="004712D0">
        <w:trPr>
          <w:trHeight w:val="33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82431" w:rsidRPr="006D0760" w:rsidRDefault="00C824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Magyar név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82431" w:rsidRPr="006D0760" w:rsidRDefault="00C824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Tudományos név</w:t>
            </w:r>
          </w:p>
        </w:tc>
      </w:tr>
      <w:tr w:rsidR="006D0760" w:rsidRPr="006D0760" w:rsidTr="00C82431">
        <w:trPr>
          <w:trHeight w:val="33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kínai karmazsinbogyó/kínai alkörmös 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Phytholacca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esculenta</w:t>
            </w:r>
            <w:proofErr w:type="spellEnd"/>
          </w:p>
        </w:tc>
      </w:tr>
      <w:tr w:rsidR="006D0760" w:rsidRPr="006D0760" w:rsidTr="00C82431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japán komló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Humulus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japonicus</w:t>
            </w:r>
            <w:proofErr w:type="spellEnd"/>
          </w:p>
        </w:tc>
      </w:tr>
      <w:tr w:rsidR="006D0760" w:rsidRPr="006D0760" w:rsidTr="00C82431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átoktüske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Cenchrus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incertus</w:t>
            </w:r>
            <w:proofErr w:type="spellEnd"/>
          </w:p>
        </w:tc>
      </w:tr>
      <w:tr w:rsidR="006D0760" w:rsidRPr="006D0760" w:rsidTr="00C82431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nem hazai tündérrózsa fajok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6D0760" w:rsidRPr="006D0760" w:rsidTr="00C82431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kanadai átokhínár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Elodea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canadensis</w:t>
            </w:r>
            <w:proofErr w:type="spellEnd"/>
          </w:p>
        </w:tc>
      </w:tr>
      <w:tr w:rsidR="006D0760" w:rsidRPr="006D0760" w:rsidTr="00C82431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aprólevelűátokhínár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/vékonylevelű átokhínár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Elodea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nuttallii</w:t>
            </w:r>
            <w:proofErr w:type="spellEnd"/>
          </w:p>
        </w:tc>
      </w:tr>
      <w:tr w:rsidR="006D0760" w:rsidRPr="006D0760" w:rsidTr="00C82431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moszatpáfrányfajok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Azolla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mexicana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Azolla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filiculoides</w:t>
            </w:r>
            <w:proofErr w:type="spellEnd"/>
          </w:p>
        </w:tc>
      </w:tr>
      <w:tr w:rsidR="006D0760" w:rsidRPr="006D0760" w:rsidTr="00C82431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borfa/ tengerparti seprűcserje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Baccharis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halimifolia</w:t>
            </w:r>
            <w:proofErr w:type="spellEnd"/>
          </w:p>
        </w:tc>
      </w:tr>
      <w:tr w:rsidR="006D0760" w:rsidRPr="006D0760" w:rsidTr="00C82431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karolinai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tündérhínár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Cabomba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caroliniana</w:t>
            </w:r>
            <w:proofErr w:type="spellEnd"/>
          </w:p>
        </w:tc>
      </w:tr>
      <w:tr w:rsidR="006D0760" w:rsidRPr="006D0760" w:rsidTr="00C82431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közönséges vízijácint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Eichhornia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crassipes</w:t>
            </w:r>
            <w:proofErr w:type="spellEnd"/>
          </w:p>
        </w:tc>
      </w:tr>
      <w:tr w:rsidR="006D0760" w:rsidRPr="006D0760" w:rsidTr="00C82431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perzsa medvetalp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Heracleum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persicum</w:t>
            </w:r>
            <w:proofErr w:type="spellEnd"/>
          </w:p>
        </w:tc>
      </w:tr>
      <w:tr w:rsidR="006D0760" w:rsidRPr="006D0760" w:rsidTr="00C82431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kaukázusi medvetalp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Heracleum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mantegazzianum</w:t>
            </w:r>
            <w:proofErr w:type="spellEnd"/>
          </w:p>
        </w:tc>
      </w:tr>
      <w:tr w:rsidR="006D0760" w:rsidRPr="006D0760" w:rsidTr="00C82431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Szosznovszkij-medvetalp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Heracleum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sosnowskyi</w:t>
            </w:r>
            <w:proofErr w:type="spellEnd"/>
          </w:p>
        </w:tc>
      </w:tr>
      <w:tr w:rsidR="006D0760" w:rsidRPr="006D0760" w:rsidTr="00C82431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hévízi gázló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Hydrocotyle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ranunculoides</w:t>
            </w:r>
            <w:proofErr w:type="spellEnd"/>
          </w:p>
        </w:tc>
      </w:tr>
      <w:tr w:rsidR="006D0760" w:rsidRPr="006D0760" w:rsidTr="00C82431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nagy fodros-átokhínár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Lagarosiphon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major</w:t>
            </w:r>
          </w:p>
        </w:tc>
      </w:tr>
      <w:tr w:rsidR="006D0760" w:rsidRPr="006D0760" w:rsidTr="00C82431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nagyvirágú tóalma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Ludwigia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grandiflora</w:t>
            </w:r>
            <w:proofErr w:type="spellEnd"/>
          </w:p>
        </w:tc>
      </w:tr>
      <w:tr w:rsidR="006D0760" w:rsidRPr="006D0760" w:rsidTr="00C82431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sárgavirágú tóalma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Ludwigia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peploides</w:t>
            </w:r>
            <w:proofErr w:type="spellEnd"/>
          </w:p>
        </w:tc>
      </w:tr>
      <w:tr w:rsidR="006D0760" w:rsidRPr="006D0760" w:rsidTr="00C82431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sárga lápbuzogány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Lysichiton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americanus</w:t>
            </w:r>
            <w:proofErr w:type="spellEnd"/>
          </w:p>
        </w:tc>
      </w:tr>
      <w:tr w:rsidR="006D0760" w:rsidRPr="006D0760" w:rsidTr="00C82431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közönséges süllőhínár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Myriophyllum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aquaticum</w:t>
            </w:r>
            <w:proofErr w:type="spellEnd"/>
          </w:p>
        </w:tc>
      </w:tr>
      <w:tr w:rsidR="006D0760" w:rsidRPr="006D0760" w:rsidTr="00C82431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felemáslevelű süllőhínár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Myriophyllum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heterophyllum</w:t>
            </w:r>
            <w:proofErr w:type="spellEnd"/>
          </w:p>
        </w:tc>
      </w:tr>
      <w:tr w:rsidR="006D0760" w:rsidRPr="006D0760" w:rsidTr="00C82431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keserű hamisüröm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Parthenium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hysterophorus</w:t>
            </w:r>
            <w:proofErr w:type="spellEnd"/>
          </w:p>
        </w:tc>
      </w:tr>
      <w:tr w:rsidR="006D0760" w:rsidRPr="006D0760" w:rsidTr="00C82431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ördögfarok keserűfű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Persicaria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perfoliata</w:t>
            </w:r>
            <w:proofErr w:type="spellEnd"/>
          </w:p>
        </w:tc>
      </w:tr>
      <w:tr w:rsidR="006D0760" w:rsidRPr="006D0760" w:rsidTr="00C82431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kudzu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nyílgyökér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Pueraria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montana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6D0760" w:rsidRPr="006D0760" w:rsidTr="00C82431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aligátorfű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Alternanthera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philoxeroides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6D0760" w:rsidRPr="006D0760" w:rsidTr="00C82431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óriásrebarbara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Gunnera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tinctoria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6D0760" w:rsidRPr="006D0760" w:rsidTr="00C82431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tollborzfű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Pennisetum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setaceum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6D0760" w:rsidRPr="006D0760" w:rsidTr="00C82431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eastAsia="Times New Roman"/>
                <w:lang w:eastAsia="hu-HU"/>
              </w:rPr>
            </w:pPr>
            <w:r w:rsidRPr="006D0760">
              <w:rPr>
                <w:rFonts w:eastAsia="Times New Roman"/>
                <w:lang w:eastAsia="hu-HU"/>
              </w:rPr>
              <w:t> 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31" w:rsidRPr="006D0760" w:rsidRDefault="00C824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Alternanthera</w:t>
            </w:r>
            <w:proofErr w:type="spellEnd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D076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philoxeroides</w:t>
            </w:r>
            <w:proofErr w:type="spellEnd"/>
          </w:p>
        </w:tc>
      </w:tr>
    </w:tbl>
    <w:p w:rsidR="00C82431" w:rsidRPr="006D0760" w:rsidRDefault="00C82431" w:rsidP="00C82431">
      <w:pPr>
        <w:jc w:val="center"/>
        <w:rPr>
          <w:rFonts w:ascii="Times New Roman" w:hAnsi="Times New Roman"/>
        </w:rPr>
      </w:pPr>
    </w:p>
    <w:p w:rsidR="00C82431" w:rsidRPr="006D0760" w:rsidRDefault="00C82431" w:rsidP="00C82431">
      <w:pPr>
        <w:spacing w:after="0"/>
        <w:jc w:val="both"/>
        <w:rPr>
          <w:rFonts w:ascii="Times New Roman" w:hAnsi="Times New Roman"/>
        </w:rPr>
      </w:pPr>
    </w:p>
    <w:p w:rsidR="00C82431" w:rsidRPr="006D0760" w:rsidRDefault="00C82431" w:rsidP="00C82431">
      <w:pPr>
        <w:rPr>
          <w:rFonts w:ascii="Times New Roman" w:hAnsi="Times New Roman"/>
          <w:b/>
        </w:rPr>
      </w:pPr>
    </w:p>
    <w:p w:rsidR="007E3230" w:rsidRPr="006D0760" w:rsidRDefault="007E3230" w:rsidP="00A769D2">
      <w:pPr>
        <w:rPr>
          <w:rFonts w:ascii="Times New Roman" w:hAnsi="Times New Roman"/>
        </w:rPr>
      </w:pPr>
    </w:p>
    <w:p w:rsidR="00013119" w:rsidRPr="006D0760" w:rsidRDefault="00013119" w:rsidP="00A769D2">
      <w:pPr>
        <w:rPr>
          <w:rFonts w:ascii="Times New Roman" w:hAnsi="Times New Roman"/>
          <w:b/>
        </w:rPr>
      </w:pPr>
    </w:p>
    <w:sectPr w:rsidR="00013119" w:rsidRPr="006D0760" w:rsidSect="00CE43D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B2A" w:rsidRDefault="00B74B2A" w:rsidP="00997493">
      <w:pPr>
        <w:spacing w:after="0" w:line="240" w:lineRule="auto"/>
      </w:pPr>
      <w:r>
        <w:separator/>
      </w:r>
    </w:p>
  </w:endnote>
  <w:endnote w:type="continuationSeparator" w:id="0">
    <w:p w:rsidR="00B74B2A" w:rsidRDefault="00B74B2A" w:rsidP="00997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41720"/>
      <w:docPartObj>
        <w:docPartGallery w:val="Page Numbers (Bottom of Page)"/>
        <w:docPartUnique/>
      </w:docPartObj>
    </w:sdtPr>
    <w:sdtContent>
      <w:p w:rsidR="004F56D4" w:rsidRDefault="00B4520E">
        <w:pPr>
          <w:pStyle w:val="llb"/>
          <w:jc w:val="center"/>
        </w:pPr>
        <w:fldSimple w:instr=" PAGE   \* MERGEFORMAT ">
          <w:r w:rsidR="00467BD5">
            <w:rPr>
              <w:noProof/>
            </w:rPr>
            <w:t>22</w:t>
          </w:r>
        </w:fldSimple>
      </w:p>
    </w:sdtContent>
  </w:sdt>
  <w:p w:rsidR="004F56D4" w:rsidRDefault="004F56D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B2A" w:rsidRDefault="00B74B2A" w:rsidP="00997493">
      <w:pPr>
        <w:spacing w:after="0" w:line="240" w:lineRule="auto"/>
      </w:pPr>
      <w:r>
        <w:separator/>
      </w:r>
    </w:p>
  </w:footnote>
  <w:footnote w:type="continuationSeparator" w:id="0">
    <w:p w:rsidR="00B74B2A" w:rsidRDefault="00B74B2A" w:rsidP="00997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2047"/>
        </w:tabs>
        <w:ind w:left="2047" w:hanging="607"/>
      </w:pPr>
      <w:rPr>
        <w:rFonts w:ascii="Times New Roman" w:eastAsia="Times New Roman" w:hAnsi="Times New Roman" w:cs="Times New Roman"/>
        <w:bCs/>
        <w:sz w:val="22"/>
        <w:szCs w:val="22"/>
        <w:lang w:eastAsia="ar-SA"/>
      </w:rPr>
    </w:lvl>
  </w:abstractNum>
  <w:abstractNum w:abstractNumId="1">
    <w:nsid w:val="00000003"/>
    <w:multiLevelType w:val="multilevel"/>
    <w:tmpl w:val="FCC4A106"/>
    <w:name w:val="WW8Num3"/>
    <w:lvl w:ilvl="0">
      <w:start w:val="2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hu-H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000000B"/>
    <w:multiLevelType w:val="multilevel"/>
    <w:tmpl w:val="0CEC1312"/>
    <w:name w:val="WW8Num11"/>
    <w:lvl w:ilvl="0">
      <w:start w:val="5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hu-HU" w:bidi="hu-H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Arial" w:hint="default"/>
        <w:strike w:val="0"/>
        <w:dstrike w:val="0"/>
        <w:color w:val="auto"/>
        <w:lang w:val="hu-HU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hu-HU" w:bidi="hu-H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>
    <w:nsid w:val="00000013"/>
    <w:multiLevelType w:val="singleLevel"/>
    <w:tmpl w:val="00000013"/>
    <w:name w:val="WW8Num19"/>
    <w:lvl w:ilvl="0">
      <w:start w:val="1"/>
      <w:numFmt w:val="decimal"/>
      <w:lvlText w:val="(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</w:abstractNum>
  <w:abstractNum w:abstractNumId="6">
    <w:nsid w:val="00000014"/>
    <w:multiLevelType w:val="multilevel"/>
    <w:tmpl w:val="88E2E6F0"/>
    <w:name w:val="WW8Num20"/>
    <w:lvl w:ilvl="0">
      <w:start w:val="2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>
    <w:nsid w:val="00000015"/>
    <w:multiLevelType w:val="singleLevel"/>
    <w:tmpl w:val="BC56D4E6"/>
    <w:name w:val="WW8Num21"/>
    <w:lvl w:ilvl="0">
      <w:start w:val="1"/>
      <w:numFmt w:val="decimal"/>
      <w:lvlText w:val="(%1)"/>
      <w:lvlJc w:val="left"/>
      <w:pPr>
        <w:tabs>
          <w:tab w:val="num" w:pos="-567"/>
        </w:tabs>
        <w:ind w:left="502" w:hanging="360"/>
      </w:pPr>
      <w:rPr>
        <w:rFonts w:hint="default"/>
        <w:sz w:val="24"/>
        <w:szCs w:val="24"/>
        <w:lang w:val="hu-HU"/>
      </w:rPr>
    </w:lvl>
  </w:abstractNum>
  <w:abstractNum w:abstractNumId="8">
    <w:nsid w:val="00000019"/>
    <w:multiLevelType w:val="multilevel"/>
    <w:tmpl w:val="00000019"/>
    <w:name w:val="WW8Num25"/>
    <w:lvl w:ilvl="0">
      <w:start w:val="2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hu-HU" w:eastAsia="hu-HU" w:bidi="hu-H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>
    <w:nsid w:val="0000001E"/>
    <w:multiLevelType w:val="multilevel"/>
    <w:tmpl w:val="9244CBE2"/>
    <w:name w:val="WW8Num30"/>
    <w:lvl w:ilvl="0">
      <w:start w:val="22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360"/>
        </w:tabs>
        <w:ind w:left="341" w:hanging="341"/>
      </w:pPr>
      <w:rPr>
        <w:rFonts w:ascii="Arial Narrow" w:hAnsi="Arial Narrow" w:cs="Arial Narrow" w:hint="default"/>
        <w:sz w:val="22"/>
        <w:szCs w:val="22"/>
      </w:rPr>
    </w:lvl>
  </w:abstractNum>
  <w:abstractNum w:abstractNumId="11">
    <w:nsid w:val="00000024"/>
    <w:multiLevelType w:val="single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w w:val="111"/>
        <w:sz w:val="20"/>
        <w:szCs w:val="20"/>
      </w:rPr>
    </w:lvl>
  </w:abstractNum>
  <w:abstractNum w:abstractNumId="12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w w:val="110"/>
        <w:sz w:val="20"/>
        <w:szCs w:val="20"/>
      </w:rPr>
    </w:lvl>
  </w:abstractNum>
  <w:abstractNum w:abstractNumId="13">
    <w:nsid w:val="00852829"/>
    <w:multiLevelType w:val="hybridMultilevel"/>
    <w:tmpl w:val="BAC6F0D8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00BA083F"/>
    <w:multiLevelType w:val="hybridMultilevel"/>
    <w:tmpl w:val="C8EE0A8A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01665F00"/>
    <w:multiLevelType w:val="hybridMultilevel"/>
    <w:tmpl w:val="22BCFB66"/>
    <w:lvl w:ilvl="0" w:tplc="30C20026">
      <w:start w:val="20"/>
      <w:numFmt w:val="decimal"/>
      <w:lvlText w:val="%1."/>
      <w:lvlJc w:val="left"/>
      <w:pPr>
        <w:ind w:left="94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67" w:hanging="360"/>
      </w:pPr>
    </w:lvl>
    <w:lvl w:ilvl="2" w:tplc="040E001B" w:tentative="1">
      <w:start w:val="1"/>
      <w:numFmt w:val="lowerRoman"/>
      <w:lvlText w:val="%3."/>
      <w:lvlJc w:val="right"/>
      <w:pPr>
        <w:ind w:left="2387" w:hanging="180"/>
      </w:pPr>
    </w:lvl>
    <w:lvl w:ilvl="3" w:tplc="040E000F" w:tentative="1">
      <w:start w:val="1"/>
      <w:numFmt w:val="decimal"/>
      <w:lvlText w:val="%4."/>
      <w:lvlJc w:val="left"/>
      <w:pPr>
        <w:ind w:left="3107" w:hanging="360"/>
      </w:pPr>
    </w:lvl>
    <w:lvl w:ilvl="4" w:tplc="040E0019" w:tentative="1">
      <w:start w:val="1"/>
      <w:numFmt w:val="lowerLetter"/>
      <w:lvlText w:val="%5."/>
      <w:lvlJc w:val="left"/>
      <w:pPr>
        <w:ind w:left="3827" w:hanging="360"/>
      </w:pPr>
    </w:lvl>
    <w:lvl w:ilvl="5" w:tplc="040E001B" w:tentative="1">
      <w:start w:val="1"/>
      <w:numFmt w:val="lowerRoman"/>
      <w:lvlText w:val="%6."/>
      <w:lvlJc w:val="right"/>
      <w:pPr>
        <w:ind w:left="4547" w:hanging="180"/>
      </w:pPr>
    </w:lvl>
    <w:lvl w:ilvl="6" w:tplc="040E000F" w:tentative="1">
      <w:start w:val="1"/>
      <w:numFmt w:val="decimal"/>
      <w:lvlText w:val="%7."/>
      <w:lvlJc w:val="left"/>
      <w:pPr>
        <w:ind w:left="5267" w:hanging="360"/>
      </w:pPr>
    </w:lvl>
    <w:lvl w:ilvl="7" w:tplc="040E0019" w:tentative="1">
      <w:start w:val="1"/>
      <w:numFmt w:val="lowerLetter"/>
      <w:lvlText w:val="%8."/>
      <w:lvlJc w:val="left"/>
      <w:pPr>
        <w:ind w:left="5987" w:hanging="360"/>
      </w:pPr>
    </w:lvl>
    <w:lvl w:ilvl="8" w:tplc="040E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">
    <w:nsid w:val="02EF2FB2"/>
    <w:multiLevelType w:val="hybridMultilevel"/>
    <w:tmpl w:val="E8EC3FB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032C6778"/>
    <w:multiLevelType w:val="hybridMultilevel"/>
    <w:tmpl w:val="621C2906"/>
    <w:lvl w:ilvl="0" w:tplc="81B0E080">
      <w:start w:val="2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497783"/>
    <w:multiLevelType w:val="hybridMultilevel"/>
    <w:tmpl w:val="275EA792"/>
    <w:lvl w:ilvl="0" w:tplc="956CFB02">
      <w:start w:val="2"/>
      <w:numFmt w:val="decimal"/>
      <w:lvlText w:val="(%1)"/>
      <w:lvlJc w:val="left"/>
      <w:pPr>
        <w:ind w:left="94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7197840"/>
    <w:multiLevelType w:val="hybridMultilevel"/>
    <w:tmpl w:val="F02ED37C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08BB3142"/>
    <w:multiLevelType w:val="hybridMultilevel"/>
    <w:tmpl w:val="C94031D2"/>
    <w:name w:val="WW8Num223"/>
    <w:lvl w:ilvl="0" w:tplc="6A9A11C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9175954"/>
    <w:multiLevelType w:val="hybridMultilevel"/>
    <w:tmpl w:val="92507DFE"/>
    <w:name w:val="WW8Num2232"/>
    <w:lvl w:ilvl="0" w:tplc="181C43F2">
      <w:start w:val="1"/>
      <w:numFmt w:val="bullet"/>
      <w:lvlText w:val="-"/>
      <w:lvlJc w:val="left"/>
      <w:pPr>
        <w:ind w:left="1429" w:hanging="360"/>
      </w:pPr>
      <w:rPr>
        <w:rFonts w:ascii="Arial Narrow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09540B97"/>
    <w:multiLevelType w:val="multilevel"/>
    <w:tmpl w:val="899A64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95D5E35"/>
    <w:multiLevelType w:val="hybridMultilevel"/>
    <w:tmpl w:val="3BF80142"/>
    <w:lvl w:ilvl="0" w:tplc="3F2872E4">
      <w:start w:val="2"/>
      <w:numFmt w:val="decimal"/>
      <w:lvlText w:val="(%1)"/>
      <w:lvlJc w:val="left"/>
      <w:pPr>
        <w:ind w:left="1146" w:hanging="360"/>
      </w:pPr>
      <w:rPr>
        <w:rFonts w:hint="default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0C281D15"/>
    <w:multiLevelType w:val="hybridMultilevel"/>
    <w:tmpl w:val="C6CE4CA2"/>
    <w:lvl w:ilvl="0" w:tplc="3F2872E4">
      <w:start w:val="2"/>
      <w:numFmt w:val="decimal"/>
      <w:lvlText w:val="(%1)"/>
      <w:lvlJc w:val="left"/>
      <w:pPr>
        <w:ind w:left="502" w:hanging="360"/>
      </w:pPr>
      <w:rPr>
        <w:rFonts w:hint="default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D9A6DD6"/>
    <w:multiLevelType w:val="hybridMultilevel"/>
    <w:tmpl w:val="F94EB42A"/>
    <w:lvl w:ilvl="0" w:tplc="1E30638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0EFE55B2"/>
    <w:multiLevelType w:val="hybridMultilevel"/>
    <w:tmpl w:val="976A5B02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11EA62EC"/>
    <w:multiLevelType w:val="hybridMultilevel"/>
    <w:tmpl w:val="9440C9B8"/>
    <w:name w:val="WW8Num33"/>
    <w:lvl w:ilvl="0" w:tplc="181C43F2">
      <w:start w:val="1"/>
      <w:numFmt w:val="bullet"/>
      <w:lvlText w:val="-"/>
      <w:lvlJc w:val="left"/>
      <w:pPr>
        <w:ind w:left="1429" w:hanging="360"/>
      </w:pPr>
      <w:rPr>
        <w:rFonts w:ascii="Arial Narrow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130C66F1"/>
    <w:multiLevelType w:val="hybridMultilevel"/>
    <w:tmpl w:val="25EAEC86"/>
    <w:name w:val="WW8Num1732"/>
    <w:lvl w:ilvl="0" w:tplc="8E1EB7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FF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46C2D6B"/>
    <w:multiLevelType w:val="multilevel"/>
    <w:tmpl w:val="0302A628"/>
    <w:lvl w:ilvl="0">
      <w:start w:val="1"/>
      <w:numFmt w:val="decimal"/>
      <w:pStyle w:val="sbek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15580F67"/>
    <w:multiLevelType w:val="hybridMultilevel"/>
    <w:tmpl w:val="A92A5072"/>
    <w:lvl w:ilvl="0" w:tplc="4C0AB19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16A56DFA"/>
    <w:multiLevelType w:val="hybridMultilevel"/>
    <w:tmpl w:val="E458A1F6"/>
    <w:lvl w:ilvl="0" w:tplc="1E30638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16A72D10"/>
    <w:multiLevelType w:val="hybridMultilevel"/>
    <w:tmpl w:val="00A2B714"/>
    <w:lvl w:ilvl="0" w:tplc="3F2872E4">
      <w:start w:val="2"/>
      <w:numFmt w:val="decimal"/>
      <w:lvlText w:val="(%1)"/>
      <w:lvlJc w:val="left"/>
      <w:pPr>
        <w:ind w:left="1146" w:hanging="360"/>
      </w:pPr>
      <w:rPr>
        <w:rFonts w:hint="default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19383D67"/>
    <w:multiLevelType w:val="hybridMultilevel"/>
    <w:tmpl w:val="9FBA359C"/>
    <w:name w:val="WW8Num222"/>
    <w:lvl w:ilvl="0" w:tplc="040E0017">
      <w:start w:val="1"/>
      <w:numFmt w:val="lowerLetter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1CB80842"/>
    <w:multiLevelType w:val="hybridMultilevel"/>
    <w:tmpl w:val="7A3A5FE6"/>
    <w:name w:val="WW8Num32"/>
    <w:lvl w:ilvl="0" w:tplc="F8D4766A">
      <w:start w:val="2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F2F050B"/>
    <w:multiLevelType w:val="hybridMultilevel"/>
    <w:tmpl w:val="5BA645FA"/>
    <w:lvl w:ilvl="0" w:tplc="C9CAE44E">
      <w:start w:val="2"/>
      <w:numFmt w:val="decimal"/>
      <w:lvlText w:val="(%1)"/>
      <w:lvlJc w:val="left"/>
      <w:pPr>
        <w:ind w:left="12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E257FF"/>
    <w:multiLevelType w:val="hybridMultilevel"/>
    <w:tmpl w:val="1AD23CDA"/>
    <w:name w:val="WW8Num22322"/>
    <w:lvl w:ilvl="0" w:tplc="181C43F2">
      <w:start w:val="1"/>
      <w:numFmt w:val="bullet"/>
      <w:lvlText w:val="-"/>
      <w:lvlJc w:val="left"/>
      <w:pPr>
        <w:ind w:left="608" w:hanging="360"/>
      </w:pPr>
      <w:rPr>
        <w:rFonts w:ascii="Arial Narrow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37">
    <w:nsid w:val="21712056"/>
    <w:multiLevelType w:val="hybridMultilevel"/>
    <w:tmpl w:val="6D360A56"/>
    <w:lvl w:ilvl="0" w:tplc="CDEA0A2A">
      <w:start w:val="2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3A52ABF"/>
    <w:multiLevelType w:val="hybridMultilevel"/>
    <w:tmpl w:val="FB3495CC"/>
    <w:lvl w:ilvl="0" w:tplc="81B0E080">
      <w:start w:val="2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EE4873"/>
    <w:multiLevelType w:val="hybridMultilevel"/>
    <w:tmpl w:val="9CD66368"/>
    <w:lvl w:ilvl="0" w:tplc="0CDE0594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29863737"/>
    <w:multiLevelType w:val="hybridMultilevel"/>
    <w:tmpl w:val="01A2145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ACB69E6"/>
    <w:multiLevelType w:val="multilevel"/>
    <w:tmpl w:val="A59A726E"/>
    <w:name w:val="WW8Num112"/>
    <w:lvl w:ilvl="0">
      <w:start w:val="3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2">
    <w:nsid w:val="2C03360D"/>
    <w:multiLevelType w:val="hybridMultilevel"/>
    <w:tmpl w:val="B98C9F1A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2C31216D"/>
    <w:multiLevelType w:val="multilevel"/>
    <w:tmpl w:val="F026602A"/>
    <w:name w:val="WW8Num17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4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4">
    <w:nsid w:val="2C3D56C7"/>
    <w:multiLevelType w:val="hybridMultilevel"/>
    <w:tmpl w:val="4CDC2A72"/>
    <w:lvl w:ilvl="0" w:tplc="040E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2ED90A22"/>
    <w:multiLevelType w:val="hybridMultilevel"/>
    <w:tmpl w:val="EB42C5C2"/>
    <w:name w:val="WW8Num223222"/>
    <w:lvl w:ilvl="0" w:tplc="181C43F2">
      <w:start w:val="1"/>
      <w:numFmt w:val="bullet"/>
      <w:lvlText w:val="-"/>
      <w:lvlJc w:val="left"/>
      <w:pPr>
        <w:ind w:left="1429" w:hanging="360"/>
      </w:pPr>
      <w:rPr>
        <w:rFonts w:ascii="Arial Narrow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2FBF612A"/>
    <w:multiLevelType w:val="hybridMultilevel"/>
    <w:tmpl w:val="12DA9076"/>
    <w:lvl w:ilvl="0" w:tplc="BD66642A">
      <w:start w:val="3"/>
      <w:numFmt w:val="decimal"/>
      <w:lvlText w:val="%1."/>
      <w:lvlJc w:val="left"/>
      <w:pPr>
        <w:ind w:left="720" w:hanging="360"/>
      </w:pPr>
      <w:rPr>
        <w:rFonts w:eastAsia="Microsoft Sans Serif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0F60F4F"/>
    <w:multiLevelType w:val="hybridMultilevel"/>
    <w:tmpl w:val="F380FAE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32360F64"/>
    <w:multiLevelType w:val="hybridMultilevel"/>
    <w:tmpl w:val="6082C316"/>
    <w:lvl w:ilvl="0" w:tplc="046C04D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1B6328"/>
    <w:multiLevelType w:val="hybridMultilevel"/>
    <w:tmpl w:val="BC5CB704"/>
    <w:lvl w:ilvl="0" w:tplc="2E889602">
      <w:start w:val="2"/>
      <w:numFmt w:val="decimal"/>
      <w:lvlText w:val="(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B824D2"/>
    <w:multiLevelType w:val="hybridMultilevel"/>
    <w:tmpl w:val="9B84812C"/>
    <w:name w:val="WW8Num17322"/>
    <w:lvl w:ilvl="0" w:tplc="F1701A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98015E3"/>
    <w:multiLevelType w:val="hybridMultilevel"/>
    <w:tmpl w:val="A78AF114"/>
    <w:lvl w:ilvl="0" w:tplc="F348952E">
      <w:start w:val="2"/>
      <w:numFmt w:val="decimal"/>
      <w:lvlText w:val="(%1)"/>
      <w:lvlJc w:val="center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pacing w:val="0"/>
        <w:sz w:val="22"/>
        <w:szCs w:val="20"/>
      </w:rPr>
    </w:lvl>
    <w:lvl w:ilvl="1" w:tplc="6E04035A">
      <w:start w:val="1"/>
      <w:numFmt w:val="lowerLetter"/>
      <w:lvlText w:val="%2)"/>
      <w:lvlJc w:val="left"/>
      <w:pPr>
        <w:tabs>
          <w:tab w:val="num" w:pos="1440"/>
        </w:tabs>
        <w:ind w:left="1421" w:hanging="341"/>
      </w:pPr>
      <w:rPr>
        <w:rFonts w:hint="default"/>
      </w:rPr>
    </w:lvl>
    <w:lvl w:ilvl="2" w:tplc="CC4C0F56">
      <w:start w:val="5"/>
      <w:numFmt w:val="decimal"/>
      <w:lvlText w:val="(%3)"/>
      <w:lvlJc w:val="left"/>
      <w:pPr>
        <w:tabs>
          <w:tab w:val="num" w:pos="2377"/>
        </w:tabs>
        <w:ind w:left="2377" w:hanging="397"/>
      </w:pPr>
      <w:rPr>
        <w:rFonts w:ascii="Arial Narrow" w:hAnsi="Arial Narrow" w:hint="default"/>
        <w:strike w:val="0"/>
        <w:dstrike w:val="0"/>
        <w:spacing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994351C"/>
    <w:multiLevelType w:val="hybridMultilevel"/>
    <w:tmpl w:val="7010906C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3DF75D08"/>
    <w:multiLevelType w:val="hybridMultilevel"/>
    <w:tmpl w:val="9E0802E2"/>
    <w:lvl w:ilvl="0" w:tplc="9BAA6CE8">
      <w:start w:val="1"/>
      <w:numFmt w:val="lowerLetter"/>
      <w:lvlText w:val="c%1)"/>
      <w:lvlJc w:val="left"/>
      <w:pPr>
        <w:ind w:left="18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86" w:hanging="360"/>
      </w:pPr>
    </w:lvl>
    <w:lvl w:ilvl="2" w:tplc="040E001B" w:tentative="1">
      <w:start w:val="1"/>
      <w:numFmt w:val="lowerRoman"/>
      <w:lvlText w:val="%3."/>
      <w:lvlJc w:val="right"/>
      <w:pPr>
        <w:ind w:left="3306" w:hanging="180"/>
      </w:pPr>
    </w:lvl>
    <w:lvl w:ilvl="3" w:tplc="040E000F" w:tentative="1">
      <w:start w:val="1"/>
      <w:numFmt w:val="decimal"/>
      <w:lvlText w:val="%4."/>
      <w:lvlJc w:val="left"/>
      <w:pPr>
        <w:ind w:left="4026" w:hanging="360"/>
      </w:pPr>
    </w:lvl>
    <w:lvl w:ilvl="4" w:tplc="040E0019" w:tentative="1">
      <w:start w:val="1"/>
      <w:numFmt w:val="lowerLetter"/>
      <w:lvlText w:val="%5."/>
      <w:lvlJc w:val="left"/>
      <w:pPr>
        <w:ind w:left="4746" w:hanging="360"/>
      </w:pPr>
    </w:lvl>
    <w:lvl w:ilvl="5" w:tplc="040E001B" w:tentative="1">
      <w:start w:val="1"/>
      <w:numFmt w:val="lowerRoman"/>
      <w:lvlText w:val="%6."/>
      <w:lvlJc w:val="right"/>
      <w:pPr>
        <w:ind w:left="5466" w:hanging="180"/>
      </w:pPr>
    </w:lvl>
    <w:lvl w:ilvl="6" w:tplc="040E000F" w:tentative="1">
      <w:start w:val="1"/>
      <w:numFmt w:val="decimal"/>
      <w:lvlText w:val="%7."/>
      <w:lvlJc w:val="left"/>
      <w:pPr>
        <w:ind w:left="6186" w:hanging="360"/>
      </w:pPr>
    </w:lvl>
    <w:lvl w:ilvl="7" w:tplc="040E0019" w:tentative="1">
      <w:start w:val="1"/>
      <w:numFmt w:val="lowerLetter"/>
      <w:lvlText w:val="%8."/>
      <w:lvlJc w:val="left"/>
      <w:pPr>
        <w:ind w:left="6906" w:hanging="360"/>
      </w:pPr>
    </w:lvl>
    <w:lvl w:ilvl="8" w:tplc="040E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4">
    <w:nsid w:val="40750A6F"/>
    <w:multiLevelType w:val="hybridMultilevel"/>
    <w:tmpl w:val="091CDBF6"/>
    <w:name w:val="WW8Num22"/>
    <w:lvl w:ilvl="0" w:tplc="280A8CFE">
      <w:start w:val="1"/>
      <w:numFmt w:val="lowerLetter"/>
      <w:lvlText w:val="%1)"/>
      <w:lvlJc w:val="left"/>
      <w:pPr>
        <w:tabs>
          <w:tab w:val="num" w:pos="2047"/>
        </w:tabs>
        <w:ind w:left="2047" w:hanging="607"/>
      </w:pPr>
      <w:rPr>
        <w:rFonts w:ascii="Times New Roman" w:eastAsia="Times New Roman" w:hAnsi="Times New Roman" w:cs="Times New Roman" w:hint="default"/>
        <w:bCs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30E2824"/>
    <w:multiLevelType w:val="hybridMultilevel"/>
    <w:tmpl w:val="5B3C9BF4"/>
    <w:lvl w:ilvl="0" w:tplc="1E30638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>
    <w:nsid w:val="4329462C"/>
    <w:multiLevelType w:val="hybridMultilevel"/>
    <w:tmpl w:val="213EB258"/>
    <w:lvl w:ilvl="0" w:tplc="3F2872E4">
      <w:start w:val="1"/>
      <w:numFmt w:val="decimal"/>
      <w:lvlText w:val="(%1)"/>
      <w:lvlJc w:val="left"/>
      <w:pPr>
        <w:ind w:left="1146" w:hanging="360"/>
      </w:pPr>
      <w:rPr>
        <w:rFonts w:hint="default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>
    <w:nsid w:val="43DA38E0"/>
    <w:multiLevelType w:val="hybridMultilevel"/>
    <w:tmpl w:val="75A836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3EE3A80"/>
    <w:multiLevelType w:val="hybridMultilevel"/>
    <w:tmpl w:val="BF84A6B2"/>
    <w:lvl w:ilvl="0" w:tplc="3F2872E4">
      <w:start w:val="2"/>
      <w:numFmt w:val="decimal"/>
      <w:lvlText w:val="(%1)"/>
      <w:lvlJc w:val="left"/>
      <w:pPr>
        <w:ind w:left="1146" w:hanging="360"/>
      </w:pPr>
      <w:rPr>
        <w:rFonts w:hint="default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>
    <w:nsid w:val="44677516"/>
    <w:multiLevelType w:val="hybridMultilevel"/>
    <w:tmpl w:val="350A24CA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46EA5516"/>
    <w:multiLevelType w:val="hybridMultilevel"/>
    <w:tmpl w:val="D2580500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47344C47"/>
    <w:multiLevelType w:val="hybridMultilevel"/>
    <w:tmpl w:val="CDB88DE8"/>
    <w:lvl w:ilvl="0" w:tplc="3F2872E4">
      <w:start w:val="2"/>
      <w:numFmt w:val="decimal"/>
      <w:lvlText w:val="(%1)"/>
      <w:lvlJc w:val="left"/>
      <w:pPr>
        <w:ind w:left="1146" w:hanging="360"/>
      </w:pPr>
      <w:rPr>
        <w:rFonts w:hint="default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48C27C62"/>
    <w:multiLevelType w:val="multilevel"/>
    <w:tmpl w:val="67849E0A"/>
    <w:name w:val="WW8Num172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3">
    <w:nsid w:val="494D5B4F"/>
    <w:multiLevelType w:val="hybridMultilevel"/>
    <w:tmpl w:val="6A3CF8EE"/>
    <w:lvl w:ilvl="0" w:tplc="A8FEA47C">
      <w:start w:val="2"/>
      <w:numFmt w:val="decimal"/>
      <w:lvlText w:val="(%1)"/>
      <w:lvlJc w:val="left"/>
      <w:pPr>
        <w:ind w:left="9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531E1"/>
    <w:multiLevelType w:val="hybridMultilevel"/>
    <w:tmpl w:val="DAAEC696"/>
    <w:lvl w:ilvl="0" w:tplc="1E3063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4AF3195C"/>
    <w:multiLevelType w:val="hybridMultilevel"/>
    <w:tmpl w:val="68C831F6"/>
    <w:lvl w:ilvl="0" w:tplc="3F2872E4">
      <w:start w:val="2"/>
      <w:numFmt w:val="decimal"/>
      <w:lvlText w:val="(%1)"/>
      <w:lvlJc w:val="left"/>
      <w:pPr>
        <w:ind w:left="1146" w:hanging="360"/>
      </w:pPr>
      <w:rPr>
        <w:rFonts w:hint="default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>
    <w:nsid w:val="4DA56726"/>
    <w:multiLevelType w:val="hybridMultilevel"/>
    <w:tmpl w:val="C922C206"/>
    <w:name w:val="WW8Num302"/>
    <w:lvl w:ilvl="0" w:tplc="040E0017">
      <w:start w:val="1"/>
      <w:numFmt w:val="lowerLetter"/>
      <w:lvlText w:val="%1)"/>
      <w:lvlJc w:val="left"/>
      <w:pPr>
        <w:ind w:left="1145" w:hanging="360"/>
      </w:p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7">
    <w:nsid w:val="4E5B4D9E"/>
    <w:multiLevelType w:val="multilevel"/>
    <w:tmpl w:val="B7DC1EEE"/>
    <w:lvl w:ilvl="0">
      <w:start w:val="2"/>
      <w:numFmt w:val="decimal"/>
      <w:lvlText w:val="(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8">
    <w:nsid w:val="4F0A6749"/>
    <w:multiLevelType w:val="hybridMultilevel"/>
    <w:tmpl w:val="6C94D56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>
    <w:nsid w:val="50F3309E"/>
    <w:multiLevelType w:val="hybridMultilevel"/>
    <w:tmpl w:val="CE9E3374"/>
    <w:lvl w:ilvl="0" w:tplc="5BE6F33A">
      <w:start w:val="1"/>
      <w:numFmt w:val="lowerLetter"/>
      <w:pStyle w:val="StlusabcLucidaSansUnicode8pt"/>
      <w:lvlText w:val="%1)"/>
      <w:lvlJc w:val="left"/>
      <w:pPr>
        <w:tabs>
          <w:tab w:val="num" w:pos="910"/>
        </w:tabs>
        <w:ind w:left="910" w:hanging="340"/>
      </w:pPr>
      <w:rPr>
        <w:rFonts w:ascii="Calibri" w:hAnsi="Calibri" w:hint="default"/>
        <w:sz w:val="22"/>
        <w:szCs w:val="22"/>
        <w:lang w:val="hu-HU"/>
      </w:rPr>
    </w:lvl>
    <w:lvl w:ilvl="1" w:tplc="FFFFFFFF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0">
    <w:nsid w:val="52695641"/>
    <w:multiLevelType w:val="hybridMultilevel"/>
    <w:tmpl w:val="464E981C"/>
    <w:lvl w:ilvl="0" w:tplc="DCC04C08">
      <w:start w:val="3"/>
      <w:numFmt w:val="decimal"/>
      <w:lvlText w:val="%1."/>
      <w:lvlJc w:val="left"/>
      <w:pPr>
        <w:ind w:left="786" w:hanging="360"/>
      </w:pPr>
      <w:rPr>
        <w:rFonts w:eastAsia="Microsoft Sans Serif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>
    <w:nsid w:val="52C21A81"/>
    <w:multiLevelType w:val="hybridMultilevel"/>
    <w:tmpl w:val="13AAAA68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>
    <w:nsid w:val="554D4379"/>
    <w:multiLevelType w:val="hybridMultilevel"/>
    <w:tmpl w:val="73FA980C"/>
    <w:lvl w:ilvl="0" w:tplc="72F0C306">
      <w:start w:val="39"/>
      <w:numFmt w:val="decimal"/>
      <w:lvlText w:val="%1."/>
      <w:lvlJc w:val="left"/>
      <w:pPr>
        <w:ind w:left="94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67" w:hanging="360"/>
      </w:pPr>
    </w:lvl>
    <w:lvl w:ilvl="2" w:tplc="040E001B" w:tentative="1">
      <w:start w:val="1"/>
      <w:numFmt w:val="lowerRoman"/>
      <w:lvlText w:val="%3."/>
      <w:lvlJc w:val="right"/>
      <w:pPr>
        <w:ind w:left="2387" w:hanging="180"/>
      </w:pPr>
    </w:lvl>
    <w:lvl w:ilvl="3" w:tplc="040E000F" w:tentative="1">
      <w:start w:val="1"/>
      <w:numFmt w:val="decimal"/>
      <w:lvlText w:val="%4."/>
      <w:lvlJc w:val="left"/>
      <w:pPr>
        <w:ind w:left="3107" w:hanging="360"/>
      </w:pPr>
    </w:lvl>
    <w:lvl w:ilvl="4" w:tplc="040E0019" w:tentative="1">
      <w:start w:val="1"/>
      <w:numFmt w:val="lowerLetter"/>
      <w:lvlText w:val="%5."/>
      <w:lvlJc w:val="left"/>
      <w:pPr>
        <w:ind w:left="3827" w:hanging="360"/>
      </w:pPr>
    </w:lvl>
    <w:lvl w:ilvl="5" w:tplc="040E001B" w:tentative="1">
      <w:start w:val="1"/>
      <w:numFmt w:val="lowerRoman"/>
      <w:lvlText w:val="%6."/>
      <w:lvlJc w:val="right"/>
      <w:pPr>
        <w:ind w:left="4547" w:hanging="180"/>
      </w:pPr>
    </w:lvl>
    <w:lvl w:ilvl="6" w:tplc="040E000F" w:tentative="1">
      <w:start w:val="1"/>
      <w:numFmt w:val="decimal"/>
      <w:lvlText w:val="%7."/>
      <w:lvlJc w:val="left"/>
      <w:pPr>
        <w:ind w:left="5267" w:hanging="360"/>
      </w:pPr>
    </w:lvl>
    <w:lvl w:ilvl="7" w:tplc="040E0019" w:tentative="1">
      <w:start w:val="1"/>
      <w:numFmt w:val="lowerLetter"/>
      <w:lvlText w:val="%8."/>
      <w:lvlJc w:val="left"/>
      <w:pPr>
        <w:ind w:left="5987" w:hanging="360"/>
      </w:pPr>
    </w:lvl>
    <w:lvl w:ilvl="8" w:tplc="040E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3">
    <w:nsid w:val="56DC6D2B"/>
    <w:multiLevelType w:val="multilevel"/>
    <w:tmpl w:val="B57E3076"/>
    <w:lvl w:ilvl="0">
      <w:start w:val="1"/>
      <w:numFmt w:val="upperRoman"/>
      <w:suff w:val="space"/>
      <w:lvlText w:val="%1."/>
      <w:lvlJc w:val="left"/>
      <w:pPr>
        <w:ind w:left="720" w:hanging="493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§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>
    <w:nsid w:val="58784E3B"/>
    <w:multiLevelType w:val="hybridMultilevel"/>
    <w:tmpl w:val="FFA6528C"/>
    <w:lvl w:ilvl="0" w:tplc="3F2872E4">
      <w:start w:val="2"/>
      <w:numFmt w:val="decimal"/>
      <w:lvlText w:val="(%1)"/>
      <w:lvlJc w:val="left"/>
      <w:pPr>
        <w:ind w:left="1146" w:hanging="360"/>
      </w:pPr>
      <w:rPr>
        <w:rFonts w:hint="default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59294329"/>
    <w:multiLevelType w:val="hybridMultilevel"/>
    <w:tmpl w:val="9C1A0B4A"/>
    <w:lvl w:ilvl="0" w:tplc="3F2872E4">
      <w:start w:val="2"/>
      <w:numFmt w:val="decimal"/>
      <w:lvlText w:val="(%1)"/>
      <w:lvlJc w:val="left"/>
      <w:pPr>
        <w:ind w:left="1146" w:hanging="360"/>
      </w:pPr>
      <w:rPr>
        <w:rFonts w:hint="default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>
    <w:nsid w:val="5D106905"/>
    <w:multiLevelType w:val="hybridMultilevel"/>
    <w:tmpl w:val="BF84A6B2"/>
    <w:lvl w:ilvl="0" w:tplc="3F2872E4">
      <w:start w:val="2"/>
      <w:numFmt w:val="decimal"/>
      <w:lvlText w:val="(%1)"/>
      <w:lvlJc w:val="left"/>
      <w:pPr>
        <w:ind w:left="1146" w:hanging="360"/>
      </w:pPr>
      <w:rPr>
        <w:rFonts w:hint="default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>
    <w:nsid w:val="5E0A7117"/>
    <w:multiLevelType w:val="hybridMultilevel"/>
    <w:tmpl w:val="B274A25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E606032"/>
    <w:multiLevelType w:val="hybridMultilevel"/>
    <w:tmpl w:val="D32E402A"/>
    <w:lvl w:ilvl="0" w:tplc="2BFCE32C">
      <w:start w:val="2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E703338"/>
    <w:multiLevelType w:val="hybridMultilevel"/>
    <w:tmpl w:val="0D2C98AE"/>
    <w:lvl w:ilvl="0" w:tplc="3F2872E4">
      <w:start w:val="2"/>
      <w:numFmt w:val="decimal"/>
      <w:lvlText w:val="(%1)"/>
      <w:lvlJc w:val="left"/>
      <w:pPr>
        <w:ind w:left="1146" w:hanging="360"/>
      </w:pPr>
      <w:rPr>
        <w:rFonts w:hint="default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>
    <w:nsid w:val="61722932"/>
    <w:multiLevelType w:val="hybridMultilevel"/>
    <w:tmpl w:val="7D78F958"/>
    <w:lvl w:ilvl="0" w:tplc="81B0E080">
      <w:start w:val="2"/>
      <w:numFmt w:val="decimal"/>
      <w:lvlText w:val="(%1)"/>
      <w:lvlJc w:val="left"/>
      <w:pPr>
        <w:ind w:left="1429" w:hanging="360"/>
      </w:pPr>
      <w:rPr>
        <w:rFonts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6411300C"/>
    <w:multiLevelType w:val="multilevel"/>
    <w:tmpl w:val="CDB425E0"/>
    <w:lvl w:ilvl="0">
      <w:start w:val="2"/>
      <w:numFmt w:val="decimal"/>
      <w:lvlText w:val="(%1)"/>
      <w:lvlJc w:val="left"/>
      <w:pPr>
        <w:tabs>
          <w:tab w:val="num" w:pos="426"/>
        </w:tabs>
        <w:ind w:left="426" w:firstLine="0"/>
      </w:pPr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4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3">
      <w:numFmt w:val="decimal"/>
      <w:lvlText w:val="%4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5">
      <w:numFmt w:val="decimal"/>
      <w:lvlText w:val="%6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6">
      <w:numFmt w:val="decimal"/>
      <w:lvlText w:val="%7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426"/>
        </w:tabs>
        <w:ind w:left="426" w:firstLine="0"/>
      </w:pPr>
      <w:rPr>
        <w:rFonts w:hint="default"/>
      </w:rPr>
    </w:lvl>
  </w:abstractNum>
  <w:abstractNum w:abstractNumId="82">
    <w:nsid w:val="65221D47"/>
    <w:multiLevelType w:val="hybridMultilevel"/>
    <w:tmpl w:val="4E267A5C"/>
    <w:lvl w:ilvl="0" w:tplc="BC4E6BFE">
      <w:start w:val="1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>
    <w:nsid w:val="67F45541"/>
    <w:multiLevelType w:val="hybridMultilevel"/>
    <w:tmpl w:val="53E4CD16"/>
    <w:lvl w:ilvl="0" w:tplc="4C4EE2C0">
      <w:start w:val="1"/>
      <w:numFmt w:val="lowerLetter"/>
      <w:lvlText w:val="a%1)"/>
      <w:lvlJc w:val="left"/>
      <w:pPr>
        <w:ind w:left="1429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69355329"/>
    <w:multiLevelType w:val="hybridMultilevel"/>
    <w:tmpl w:val="5560BF6C"/>
    <w:lvl w:ilvl="0" w:tplc="4C4EE2C0">
      <w:start w:val="1"/>
      <w:numFmt w:val="lowerLetter"/>
      <w:lvlText w:val="a%1)"/>
      <w:lvlJc w:val="left"/>
      <w:pPr>
        <w:ind w:left="1429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6B1004F9"/>
    <w:multiLevelType w:val="hybridMultilevel"/>
    <w:tmpl w:val="F43C518C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>
    <w:nsid w:val="6BDF2259"/>
    <w:multiLevelType w:val="multilevel"/>
    <w:tmpl w:val="26E6CB1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"/>
      <w:lvlJc w:val="left"/>
      <w:pPr>
        <w:ind w:left="12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440"/>
      </w:pPr>
      <w:rPr>
        <w:rFonts w:hint="default"/>
      </w:rPr>
    </w:lvl>
  </w:abstractNum>
  <w:abstractNum w:abstractNumId="87">
    <w:nsid w:val="6CE139A9"/>
    <w:multiLevelType w:val="hybridMultilevel"/>
    <w:tmpl w:val="DF600DE2"/>
    <w:lvl w:ilvl="0" w:tplc="C5FA9AE4">
      <w:start w:val="1"/>
      <w:numFmt w:val="decimal"/>
      <w:pStyle w:val="StlusbekezdesCharLucidaSansUnicode8pt"/>
      <w:lvlText w:val="(%1)"/>
      <w:lvlJc w:val="left"/>
      <w:pPr>
        <w:tabs>
          <w:tab w:val="num" w:pos="567"/>
        </w:tabs>
        <w:ind w:left="567" w:hanging="567"/>
      </w:pPr>
      <w:rPr>
        <w:rFonts w:ascii="Lucida Sans Unicode" w:hAnsi="Lucida Sans Unicode" w:hint="default"/>
        <w:b w:val="0"/>
        <w:i w:val="0"/>
        <w:color w:val="auto"/>
        <w:sz w:val="16"/>
        <w:szCs w:val="24"/>
      </w:rPr>
    </w:lvl>
    <w:lvl w:ilvl="1" w:tplc="04090019">
      <w:start w:val="1"/>
      <w:numFmt w:val="lowerLetter"/>
      <w:lvlText w:val="%2)"/>
      <w:lvlJc w:val="left"/>
      <w:pPr>
        <w:tabs>
          <w:tab w:val="num" w:pos="1080"/>
        </w:tabs>
        <w:ind w:left="1278" w:hanging="19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5F5F5F"/>
        <w:sz w:val="16"/>
        <w:szCs w:val="24"/>
      </w:rPr>
    </w:lvl>
    <w:lvl w:ilvl="3" w:tplc="0409000F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90019">
      <w:start w:val="3"/>
      <w:numFmt w:val="decimal"/>
      <w:lvlText w:val="(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color w:val="5F5F5F"/>
        <w:sz w:val="16"/>
        <w:szCs w:val="24"/>
      </w:rPr>
    </w:lvl>
    <w:lvl w:ilvl="5" w:tplc="0409001B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1BF09B6"/>
    <w:multiLevelType w:val="hybridMultilevel"/>
    <w:tmpl w:val="89645790"/>
    <w:lvl w:ilvl="0" w:tplc="4C4EE2C0">
      <w:start w:val="1"/>
      <w:numFmt w:val="lowerLetter"/>
      <w:lvlText w:val="a%1)"/>
      <w:lvlJc w:val="left"/>
      <w:pPr>
        <w:ind w:left="18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86" w:hanging="360"/>
      </w:pPr>
    </w:lvl>
    <w:lvl w:ilvl="2" w:tplc="040E001B" w:tentative="1">
      <w:start w:val="1"/>
      <w:numFmt w:val="lowerRoman"/>
      <w:lvlText w:val="%3."/>
      <w:lvlJc w:val="right"/>
      <w:pPr>
        <w:ind w:left="3306" w:hanging="180"/>
      </w:pPr>
    </w:lvl>
    <w:lvl w:ilvl="3" w:tplc="040E000F" w:tentative="1">
      <w:start w:val="1"/>
      <w:numFmt w:val="decimal"/>
      <w:lvlText w:val="%4."/>
      <w:lvlJc w:val="left"/>
      <w:pPr>
        <w:ind w:left="4026" w:hanging="360"/>
      </w:pPr>
    </w:lvl>
    <w:lvl w:ilvl="4" w:tplc="040E0019" w:tentative="1">
      <w:start w:val="1"/>
      <w:numFmt w:val="lowerLetter"/>
      <w:lvlText w:val="%5."/>
      <w:lvlJc w:val="left"/>
      <w:pPr>
        <w:ind w:left="4746" w:hanging="360"/>
      </w:pPr>
    </w:lvl>
    <w:lvl w:ilvl="5" w:tplc="040E001B" w:tentative="1">
      <w:start w:val="1"/>
      <w:numFmt w:val="lowerRoman"/>
      <w:lvlText w:val="%6."/>
      <w:lvlJc w:val="right"/>
      <w:pPr>
        <w:ind w:left="5466" w:hanging="180"/>
      </w:pPr>
    </w:lvl>
    <w:lvl w:ilvl="6" w:tplc="040E000F" w:tentative="1">
      <w:start w:val="1"/>
      <w:numFmt w:val="decimal"/>
      <w:lvlText w:val="%7."/>
      <w:lvlJc w:val="left"/>
      <w:pPr>
        <w:ind w:left="6186" w:hanging="360"/>
      </w:pPr>
    </w:lvl>
    <w:lvl w:ilvl="7" w:tplc="040E0019" w:tentative="1">
      <w:start w:val="1"/>
      <w:numFmt w:val="lowerLetter"/>
      <w:lvlText w:val="%8."/>
      <w:lvlJc w:val="left"/>
      <w:pPr>
        <w:ind w:left="6906" w:hanging="360"/>
      </w:pPr>
    </w:lvl>
    <w:lvl w:ilvl="8" w:tplc="040E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9">
    <w:nsid w:val="71F058BB"/>
    <w:multiLevelType w:val="hybridMultilevel"/>
    <w:tmpl w:val="AC64FDCE"/>
    <w:lvl w:ilvl="0" w:tplc="3F2872E4">
      <w:start w:val="2"/>
      <w:numFmt w:val="decimal"/>
      <w:lvlText w:val="(%1)"/>
      <w:lvlJc w:val="left"/>
      <w:pPr>
        <w:ind w:left="1146" w:hanging="360"/>
      </w:pPr>
      <w:rPr>
        <w:rFonts w:hint="default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>
    <w:nsid w:val="72656E72"/>
    <w:multiLevelType w:val="hybridMultilevel"/>
    <w:tmpl w:val="B02ABC60"/>
    <w:lvl w:ilvl="0" w:tplc="3B2A07EC">
      <w:start w:val="1"/>
      <w:numFmt w:val="lowerLetter"/>
      <w:lvlText w:val="f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>
    <w:nsid w:val="79B85597"/>
    <w:multiLevelType w:val="hybridMultilevel"/>
    <w:tmpl w:val="3BE8A202"/>
    <w:lvl w:ilvl="0" w:tplc="3F2872E4">
      <w:start w:val="2"/>
      <w:numFmt w:val="decimal"/>
      <w:lvlText w:val="(%1)"/>
      <w:lvlJc w:val="left"/>
      <w:pPr>
        <w:ind w:left="1146" w:hanging="360"/>
      </w:pPr>
      <w:rPr>
        <w:rFonts w:hint="default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>
    <w:nsid w:val="7B1062B3"/>
    <w:multiLevelType w:val="hybridMultilevel"/>
    <w:tmpl w:val="CDB88DE8"/>
    <w:lvl w:ilvl="0" w:tplc="3F2872E4">
      <w:start w:val="2"/>
      <w:numFmt w:val="decimal"/>
      <w:lvlText w:val="(%1)"/>
      <w:lvlJc w:val="left"/>
      <w:pPr>
        <w:ind w:left="1146" w:hanging="360"/>
      </w:pPr>
      <w:rPr>
        <w:rFonts w:hint="default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>
    <w:nsid w:val="7D1308F7"/>
    <w:multiLevelType w:val="hybridMultilevel"/>
    <w:tmpl w:val="37A2A778"/>
    <w:name w:val="WW8Num212"/>
    <w:lvl w:ilvl="0" w:tplc="1E3063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7"/>
  </w:num>
  <w:num w:numId="2">
    <w:abstractNumId w:val="69"/>
    <w:lvlOverride w:ilvl="0">
      <w:startOverride w:val="1"/>
    </w:lvlOverride>
  </w:num>
  <w:num w:numId="3">
    <w:abstractNumId w:val="29"/>
  </w:num>
  <w:num w:numId="4">
    <w:abstractNumId w:val="64"/>
  </w:num>
  <w:num w:numId="5">
    <w:abstractNumId w:val="22"/>
  </w:num>
  <w:num w:numId="6">
    <w:abstractNumId w:val="67"/>
  </w:num>
  <w:num w:numId="7">
    <w:abstractNumId w:val="39"/>
  </w:num>
  <w:num w:numId="8">
    <w:abstractNumId w:val="93"/>
  </w:num>
  <w:num w:numId="9">
    <w:abstractNumId w:val="77"/>
  </w:num>
  <w:num w:numId="10">
    <w:abstractNumId w:val="86"/>
  </w:num>
  <w:num w:numId="11">
    <w:abstractNumId w:val="73"/>
  </w:num>
  <w:num w:numId="12">
    <w:abstractNumId w:val="14"/>
  </w:num>
  <w:num w:numId="13">
    <w:abstractNumId w:val="44"/>
  </w:num>
  <w:num w:numId="14">
    <w:abstractNumId w:val="49"/>
  </w:num>
  <w:num w:numId="15">
    <w:abstractNumId w:val="90"/>
  </w:num>
  <w:num w:numId="16">
    <w:abstractNumId w:val="24"/>
  </w:num>
  <w:num w:numId="17">
    <w:abstractNumId w:val="57"/>
  </w:num>
  <w:num w:numId="18">
    <w:abstractNumId w:val="17"/>
  </w:num>
  <w:num w:numId="19">
    <w:abstractNumId w:val="38"/>
  </w:num>
  <w:num w:numId="20">
    <w:abstractNumId w:val="37"/>
  </w:num>
  <w:num w:numId="21">
    <w:abstractNumId w:val="42"/>
  </w:num>
  <w:num w:numId="22">
    <w:abstractNumId w:val="83"/>
  </w:num>
  <w:num w:numId="23">
    <w:abstractNumId w:val="26"/>
  </w:num>
  <w:num w:numId="24">
    <w:abstractNumId w:val="84"/>
  </w:num>
  <w:num w:numId="25">
    <w:abstractNumId w:val="51"/>
  </w:num>
  <w:num w:numId="26">
    <w:abstractNumId w:val="80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9"/>
  </w:num>
  <w:num w:numId="29">
    <w:abstractNumId w:val="63"/>
  </w:num>
  <w:num w:numId="30">
    <w:abstractNumId w:val="76"/>
  </w:num>
  <w:num w:numId="31">
    <w:abstractNumId w:val="19"/>
  </w:num>
  <w:num w:numId="32">
    <w:abstractNumId w:val="71"/>
  </w:num>
  <w:num w:numId="33">
    <w:abstractNumId w:val="58"/>
  </w:num>
  <w:num w:numId="34">
    <w:abstractNumId w:val="52"/>
  </w:num>
  <w:num w:numId="35">
    <w:abstractNumId w:val="82"/>
  </w:num>
  <w:num w:numId="36">
    <w:abstractNumId w:val="92"/>
  </w:num>
  <w:num w:numId="37">
    <w:abstractNumId w:val="15"/>
  </w:num>
  <w:num w:numId="38">
    <w:abstractNumId w:val="81"/>
  </w:num>
  <w:num w:numId="39">
    <w:abstractNumId w:val="61"/>
  </w:num>
  <w:num w:numId="40">
    <w:abstractNumId w:val="89"/>
  </w:num>
  <w:num w:numId="41">
    <w:abstractNumId w:val="32"/>
  </w:num>
  <w:num w:numId="42">
    <w:abstractNumId w:val="91"/>
  </w:num>
  <w:num w:numId="43">
    <w:abstractNumId w:val="65"/>
  </w:num>
  <w:num w:numId="44">
    <w:abstractNumId w:val="13"/>
  </w:num>
  <w:num w:numId="45">
    <w:abstractNumId w:val="78"/>
  </w:num>
  <w:num w:numId="46">
    <w:abstractNumId w:val="48"/>
  </w:num>
  <w:num w:numId="47">
    <w:abstractNumId w:val="31"/>
  </w:num>
  <w:num w:numId="48">
    <w:abstractNumId w:val="74"/>
  </w:num>
  <w:num w:numId="49">
    <w:abstractNumId w:val="47"/>
  </w:num>
  <w:num w:numId="50">
    <w:abstractNumId w:val="18"/>
  </w:num>
  <w:num w:numId="51">
    <w:abstractNumId w:val="56"/>
  </w:num>
  <w:num w:numId="52">
    <w:abstractNumId w:val="25"/>
  </w:num>
  <w:num w:numId="53">
    <w:abstractNumId w:val="55"/>
  </w:num>
  <w:num w:numId="54">
    <w:abstractNumId w:val="88"/>
  </w:num>
  <w:num w:numId="55">
    <w:abstractNumId w:val="53"/>
  </w:num>
  <w:num w:numId="56">
    <w:abstractNumId w:val="72"/>
  </w:num>
  <w:num w:numId="57">
    <w:abstractNumId w:val="59"/>
  </w:num>
  <w:num w:numId="58">
    <w:abstractNumId w:val="68"/>
  </w:num>
  <w:num w:numId="59">
    <w:abstractNumId w:val="60"/>
  </w:num>
  <w:num w:numId="60">
    <w:abstractNumId w:val="35"/>
  </w:num>
  <w:num w:numId="61">
    <w:abstractNumId w:val="23"/>
  </w:num>
  <w:num w:numId="62">
    <w:abstractNumId w:val="85"/>
  </w:num>
  <w:num w:numId="63">
    <w:abstractNumId w:val="75"/>
  </w:num>
  <w:num w:numId="64">
    <w:abstractNumId w:val="30"/>
  </w:num>
  <w:num w:numId="65">
    <w:abstractNumId w:val="21"/>
  </w:num>
  <w:num w:numId="66">
    <w:abstractNumId w:val="16"/>
  </w:num>
  <w:num w:numId="67">
    <w:abstractNumId w:val="70"/>
  </w:num>
  <w:num w:numId="68">
    <w:abstractNumId w:val="46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FAD"/>
    <w:rsid w:val="00003475"/>
    <w:rsid w:val="000038D7"/>
    <w:rsid w:val="000041E1"/>
    <w:rsid w:val="00004F8F"/>
    <w:rsid w:val="00006F94"/>
    <w:rsid w:val="00007ED5"/>
    <w:rsid w:val="00010B8C"/>
    <w:rsid w:val="00010CAE"/>
    <w:rsid w:val="00012BA8"/>
    <w:rsid w:val="00013119"/>
    <w:rsid w:val="0001326B"/>
    <w:rsid w:val="00013350"/>
    <w:rsid w:val="00013A22"/>
    <w:rsid w:val="00015B9D"/>
    <w:rsid w:val="00016A85"/>
    <w:rsid w:val="0002068E"/>
    <w:rsid w:val="00020F7E"/>
    <w:rsid w:val="00021D5B"/>
    <w:rsid w:val="00022C88"/>
    <w:rsid w:val="00022CE5"/>
    <w:rsid w:val="000251A9"/>
    <w:rsid w:val="00025B98"/>
    <w:rsid w:val="00026212"/>
    <w:rsid w:val="00033112"/>
    <w:rsid w:val="00037FF8"/>
    <w:rsid w:val="00040402"/>
    <w:rsid w:val="00040682"/>
    <w:rsid w:val="00044381"/>
    <w:rsid w:val="00044627"/>
    <w:rsid w:val="000468BF"/>
    <w:rsid w:val="00047246"/>
    <w:rsid w:val="00050B96"/>
    <w:rsid w:val="00053986"/>
    <w:rsid w:val="00060023"/>
    <w:rsid w:val="0006027E"/>
    <w:rsid w:val="0006151A"/>
    <w:rsid w:val="000616CA"/>
    <w:rsid w:val="00062E10"/>
    <w:rsid w:val="0006390B"/>
    <w:rsid w:val="00070854"/>
    <w:rsid w:val="0007278A"/>
    <w:rsid w:val="00073CBD"/>
    <w:rsid w:val="00074622"/>
    <w:rsid w:val="00074A39"/>
    <w:rsid w:val="0007567D"/>
    <w:rsid w:val="0007713B"/>
    <w:rsid w:val="00077202"/>
    <w:rsid w:val="000775AC"/>
    <w:rsid w:val="0007774D"/>
    <w:rsid w:val="00077C00"/>
    <w:rsid w:val="00080C1F"/>
    <w:rsid w:val="0008113F"/>
    <w:rsid w:val="00084290"/>
    <w:rsid w:val="000849C5"/>
    <w:rsid w:val="00085B7E"/>
    <w:rsid w:val="0008615B"/>
    <w:rsid w:val="00087858"/>
    <w:rsid w:val="00087C2C"/>
    <w:rsid w:val="00090626"/>
    <w:rsid w:val="00092438"/>
    <w:rsid w:val="000924B8"/>
    <w:rsid w:val="000960CB"/>
    <w:rsid w:val="00097C37"/>
    <w:rsid w:val="000A0AA8"/>
    <w:rsid w:val="000A146A"/>
    <w:rsid w:val="000A207B"/>
    <w:rsid w:val="000A2DBA"/>
    <w:rsid w:val="000A2DDE"/>
    <w:rsid w:val="000A2FD9"/>
    <w:rsid w:val="000A2FF6"/>
    <w:rsid w:val="000A3CE5"/>
    <w:rsid w:val="000A4D45"/>
    <w:rsid w:val="000A5DEA"/>
    <w:rsid w:val="000A7A9B"/>
    <w:rsid w:val="000B1304"/>
    <w:rsid w:val="000B2EBB"/>
    <w:rsid w:val="000B45BF"/>
    <w:rsid w:val="000B7B5D"/>
    <w:rsid w:val="000C0CE2"/>
    <w:rsid w:val="000C115C"/>
    <w:rsid w:val="000C1922"/>
    <w:rsid w:val="000C7E85"/>
    <w:rsid w:val="000D0B57"/>
    <w:rsid w:val="000D0CD2"/>
    <w:rsid w:val="000D2567"/>
    <w:rsid w:val="000D2B70"/>
    <w:rsid w:val="000D4F89"/>
    <w:rsid w:val="000D5442"/>
    <w:rsid w:val="000D5D1A"/>
    <w:rsid w:val="000E0359"/>
    <w:rsid w:val="000E2D0B"/>
    <w:rsid w:val="000E2E6B"/>
    <w:rsid w:val="000E3F5D"/>
    <w:rsid w:val="000E46F1"/>
    <w:rsid w:val="000E46F3"/>
    <w:rsid w:val="000E6EBD"/>
    <w:rsid w:val="000E73A5"/>
    <w:rsid w:val="000E77E9"/>
    <w:rsid w:val="000F14E2"/>
    <w:rsid w:val="000F4FCF"/>
    <w:rsid w:val="000F64EC"/>
    <w:rsid w:val="000F76C0"/>
    <w:rsid w:val="00100D92"/>
    <w:rsid w:val="00104FA5"/>
    <w:rsid w:val="00106013"/>
    <w:rsid w:val="00111EF5"/>
    <w:rsid w:val="0011290F"/>
    <w:rsid w:val="00114306"/>
    <w:rsid w:val="001158CF"/>
    <w:rsid w:val="00116727"/>
    <w:rsid w:val="00116AD5"/>
    <w:rsid w:val="001205C7"/>
    <w:rsid w:val="00122C29"/>
    <w:rsid w:val="00124271"/>
    <w:rsid w:val="00125790"/>
    <w:rsid w:val="00131A48"/>
    <w:rsid w:val="00131F37"/>
    <w:rsid w:val="0013445B"/>
    <w:rsid w:val="001348B5"/>
    <w:rsid w:val="0013711B"/>
    <w:rsid w:val="00142508"/>
    <w:rsid w:val="00142652"/>
    <w:rsid w:val="00142CE4"/>
    <w:rsid w:val="00145B89"/>
    <w:rsid w:val="001462F3"/>
    <w:rsid w:val="00146B78"/>
    <w:rsid w:val="00151C4A"/>
    <w:rsid w:val="00152B6F"/>
    <w:rsid w:val="00155950"/>
    <w:rsid w:val="00156C30"/>
    <w:rsid w:val="00157148"/>
    <w:rsid w:val="0015730D"/>
    <w:rsid w:val="0016083B"/>
    <w:rsid w:val="0016132C"/>
    <w:rsid w:val="001617FF"/>
    <w:rsid w:val="00161A83"/>
    <w:rsid w:val="00163E86"/>
    <w:rsid w:val="00164955"/>
    <w:rsid w:val="001666F3"/>
    <w:rsid w:val="001668B3"/>
    <w:rsid w:val="00166F21"/>
    <w:rsid w:val="00167DAC"/>
    <w:rsid w:val="001702B6"/>
    <w:rsid w:val="00174973"/>
    <w:rsid w:val="00174D7A"/>
    <w:rsid w:val="001766A3"/>
    <w:rsid w:val="00177D8C"/>
    <w:rsid w:val="0018017C"/>
    <w:rsid w:val="001808FA"/>
    <w:rsid w:val="0018195B"/>
    <w:rsid w:val="001821C6"/>
    <w:rsid w:val="00182D2A"/>
    <w:rsid w:val="00185D59"/>
    <w:rsid w:val="0018689F"/>
    <w:rsid w:val="0019174F"/>
    <w:rsid w:val="00191B7A"/>
    <w:rsid w:val="0019246C"/>
    <w:rsid w:val="00197C0C"/>
    <w:rsid w:val="001A05C2"/>
    <w:rsid w:val="001A092B"/>
    <w:rsid w:val="001A2DE9"/>
    <w:rsid w:val="001B154D"/>
    <w:rsid w:val="001B1C95"/>
    <w:rsid w:val="001B1F2D"/>
    <w:rsid w:val="001B206D"/>
    <w:rsid w:val="001B227A"/>
    <w:rsid w:val="001B23F8"/>
    <w:rsid w:val="001B4326"/>
    <w:rsid w:val="001B464A"/>
    <w:rsid w:val="001B57AB"/>
    <w:rsid w:val="001B65E3"/>
    <w:rsid w:val="001B70F9"/>
    <w:rsid w:val="001B79F2"/>
    <w:rsid w:val="001B7E26"/>
    <w:rsid w:val="001C31F6"/>
    <w:rsid w:val="001C380F"/>
    <w:rsid w:val="001C41FC"/>
    <w:rsid w:val="001C4B8C"/>
    <w:rsid w:val="001C4D67"/>
    <w:rsid w:val="001C4F12"/>
    <w:rsid w:val="001C56C7"/>
    <w:rsid w:val="001C591C"/>
    <w:rsid w:val="001C5970"/>
    <w:rsid w:val="001C6A3B"/>
    <w:rsid w:val="001D0154"/>
    <w:rsid w:val="001D06E5"/>
    <w:rsid w:val="001D0E31"/>
    <w:rsid w:val="001D63A8"/>
    <w:rsid w:val="001D7B66"/>
    <w:rsid w:val="001E0315"/>
    <w:rsid w:val="001E0603"/>
    <w:rsid w:val="001E0D4E"/>
    <w:rsid w:val="001E2CD2"/>
    <w:rsid w:val="001E2F69"/>
    <w:rsid w:val="001E3012"/>
    <w:rsid w:val="001E31CB"/>
    <w:rsid w:val="001E37E1"/>
    <w:rsid w:val="001E4D26"/>
    <w:rsid w:val="001E68D1"/>
    <w:rsid w:val="001E6DCE"/>
    <w:rsid w:val="001E7E8C"/>
    <w:rsid w:val="001F0213"/>
    <w:rsid w:val="001F07FE"/>
    <w:rsid w:val="001F0808"/>
    <w:rsid w:val="001F3280"/>
    <w:rsid w:val="001F3F06"/>
    <w:rsid w:val="001F4076"/>
    <w:rsid w:val="001F51A3"/>
    <w:rsid w:val="001F6130"/>
    <w:rsid w:val="001F6982"/>
    <w:rsid w:val="001F7280"/>
    <w:rsid w:val="001F7953"/>
    <w:rsid w:val="00200AD0"/>
    <w:rsid w:val="00201511"/>
    <w:rsid w:val="00202070"/>
    <w:rsid w:val="00202587"/>
    <w:rsid w:val="00202B0C"/>
    <w:rsid w:val="0020314B"/>
    <w:rsid w:val="00205905"/>
    <w:rsid w:val="002059A2"/>
    <w:rsid w:val="00207D4F"/>
    <w:rsid w:val="00212A74"/>
    <w:rsid w:val="002131BC"/>
    <w:rsid w:val="002134C5"/>
    <w:rsid w:val="00213ED3"/>
    <w:rsid w:val="0021608F"/>
    <w:rsid w:val="002178A4"/>
    <w:rsid w:val="00220830"/>
    <w:rsid w:val="0022271A"/>
    <w:rsid w:val="00223F1E"/>
    <w:rsid w:val="00224A68"/>
    <w:rsid w:val="00225A0B"/>
    <w:rsid w:val="00227780"/>
    <w:rsid w:val="00233C25"/>
    <w:rsid w:val="00233D77"/>
    <w:rsid w:val="002343A9"/>
    <w:rsid w:val="0023546C"/>
    <w:rsid w:val="002354D8"/>
    <w:rsid w:val="00235B0F"/>
    <w:rsid w:val="00235C91"/>
    <w:rsid w:val="00236E27"/>
    <w:rsid w:val="0024108E"/>
    <w:rsid w:val="00242740"/>
    <w:rsid w:val="002432DC"/>
    <w:rsid w:val="00244ECA"/>
    <w:rsid w:val="00246466"/>
    <w:rsid w:val="00247454"/>
    <w:rsid w:val="00252614"/>
    <w:rsid w:val="0025438F"/>
    <w:rsid w:val="00256660"/>
    <w:rsid w:val="0025748B"/>
    <w:rsid w:val="00260BA2"/>
    <w:rsid w:val="00261E42"/>
    <w:rsid w:val="00262BEE"/>
    <w:rsid w:val="00262C78"/>
    <w:rsid w:val="00263BC7"/>
    <w:rsid w:val="002640C8"/>
    <w:rsid w:val="00272A88"/>
    <w:rsid w:val="00273C73"/>
    <w:rsid w:val="00274B46"/>
    <w:rsid w:val="00280A87"/>
    <w:rsid w:val="00280CE0"/>
    <w:rsid w:val="00282946"/>
    <w:rsid w:val="0028518D"/>
    <w:rsid w:val="0028592F"/>
    <w:rsid w:val="00285AFA"/>
    <w:rsid w:val="00290C11"/>
    <w:rsid w:val="00292995"/>
    <w:rsid w:val="002934D0"/>
    <w:rsid w:val="00293AEA"/>
    <w:rsid w:val="00294746"/>
    <w:rsid w:val="00294BE2"/>
    <w:rsid w:val="00295FBB"/>
    <w:rsid w:val="00297357"/>
    <w:rsid w:val="002A1DF8"/>
    <w:rsid w:val="002A284F"/>
    <w:rsid w:val="002A3A54"/>
    <w:rsid w:val="002A429E"/>
    <w:rsid w:val="002A42B2"/>
    <w:rsid w:val="002A4F13"/>
    <w:rsid w:val="002A5903"/>
    <w:rsid w:val="002A6495"/>
    <w:rsid w:val="002A6BC7"/>
    <w:rsid w:val="002B0E7F"/>
    <w:rsid w:val="002B48D0"/>
    <w:rsid w:val="002C1157"/>
    <w:rsid w:val="002C2875"/>
    <w:rsid w:val="002C55F2"/>
    <w:rsid w:val="002C5711"/>
    <w:rsid w:val="002C7ADE"/>
    <w:rsid w:val="002C7CE7"/>
    <w:rsid w:val="002D1465"/>
    <w:rsid w:val="002D1FA0"/>
    <w:rsid w:val="002D3045"/>
    <w:rsid w:val="002D382F"/>
    <w:rsid w:val="002D497E"/>
    <w:rsid w:val="002D616D"/>
    <w:rsid w:val="002D6945"/>
    <w:rsid w:val="002E00DE"/>
    <w:rsid w:val="002E1796"/>
    <w:rsid w:val="002E361F"/>
    <w:rsid w:val="002E4A22"/>
    <w:rsid w:val="002E4B24"/>
    <w:rsid w:val="002E5075"/>
    <w:rsid w:val="002E5649"/>
    <w:rsid w:val="002E5BEB"/>
    <w:rsid w:val="002E6C75"/>
    <w:rsid w:val="002E7485"/>
    <w:rsid w:val="002E7674"/>
    <w:rsid w:val="002E77BF"/>
    <w:rsid w:val="002F2E34"/>
    <w:rsid w:val="002F2F13"/>
    <w:rsid w:val="002F365F"/>
    <w:rsid w:val="002F3750"/>
    <w:rsid w:val="002F495C"/>
    <w:rsid w:val="002F4E47"/>
    <w:rsid w:val="002F5C43"/>
    <w:rsid w:val="00304B88"/>
    <w:rsid w:val="00304E32"/>
    <w:rsid w:val="003062BC"/>
    <w:rsid w:val="003113C7"/>
    <w:rsid w:val="0031195E"/>
    <w:rsid w:val="00311C55"/>
    <w:rsid w:val="003146F0"/>
    <w:rsid w:val="00316A69"/>
    <w:rsid w:val="00317163"/>
    <w:rsid w:val="0031736A"/>
    <w:rsid w:val="00317BA8"/>
    <w:rsid w:val="00320A6E"/>
    <w:rsid w:val="003214AB"/>
    <w:rsid w:val="00322CE9"/>
    <w:rsid w:val="00324637"/>
    <w:rsid w:val="00324E35"/>
    <w:rsid w:val="0032627A"/>
    <w:rsid w:val="003276B8"/>
    <w:rsid w:val="00327CF8"/>
    <w:rsid w:val="0033159A"/>
    <w:rsid w:val="00331A1D"/>
    <w:rsid w:val="003369E0"/>
    <w:rsid w:val="00343740"/>
    <w:rsid w:val="00345592"/>
    <w:rsid w:val="003469E1"/>
    <w:rsid w:val="00346A9B"/>
    <w:rsid w:val="00350461"/>
    <w:rsid w:val="00351CDB"/>
    <w:rsid w:val="00354807"/>
    <w:rsid w:val="00356348"/>
    <w:rsid w:val="00356D75"/>
    <w:rsid w:val="003576F1"/>
    <w:rsid w:val="003638A8"/>
    <w:rsid w:val="00363E29"/>
    <w:rsid w:val="003647DD"/>
    <w:rsid w:val="00364E5F"/>
    <w:rsid w:val="0036638B"/>
    <w:rsid w:val="00367DB7"/>
    <w:rsid w:val="00371D7D"/>
    <w:rsid w:val="00372E2D"/>
    <w:rsid w:val="00374386"/>
    <w:rsid w:val="00377726"/>
    <w:rsid w:val="003778B7"/>
    <w:rsid w:val="00377F7E"/>
    <w:rsid w:val="00380149"/>
    <w:rsid w:val="00381242"/>
    <w:rsid w:val="00381F0B"/>
    <w:rsid w:val="003822B8"/>
    <w:rsid w:val="003825E5"/>
    <w:rsid w:val="00385834"/>
    <w:rsid w:val="0038789A"/>
    <w:rsid w:val="00391AA4"/>
    <w:rsid w:val="00391FA4"/>
    <w:rsid w:val="00393C9E"/>
    <w:rsid w:val="0039476F"/>
    <w:rsid w:val="00396E1C"/>
    <w:rsid w:val="003A1C2D"/>
    <w:rsid w:val="003A34E4"/>
    <w:rsid w:val="003A36CE"/>
    <w:rsid w:val="003A3A30"/>
    <w:rsid w:val="003A5676"/>
    <w:rsid w:val="003A63BA"/>
    <w:rsid w:val="003A65EC"/>
    <w:rsid w:val="003B0E84"/>
    <w:rsid w:val="003B1CFA"/>
    <w:rsid w:val="003B2AD6"/>
    <w:rsid w:val="003B349B"/>
    <w:rsid w:val="003B3E69"/>
    <w:rsid w:val="003B45A2"/>
    <w:rsid w:val="003B5529"/>
    <w:rsid w:val="003C09B9"/>
    <w:rsid w:val="003C1E3E"/>
    <w:rsid w:val="003C3B31"/>
    <w:rsid w:val="003C4A22"/>
    <w:rsid w:val="003C7111"/>
    <w:rsid w:val="003C7963"/>
    <w:rsid w:val="003D0269"/>
    <w:rsid w:val="003D4547"/>
    <w:rsid w:val="003D5C75"/>
    <w:rsid w:val="003D5F98"/>
    <w:rsid w:val="003E1FEC"/>
    <w:rsid w:val="003E4FB7"/>
    <w:rsid w:val="003E543A"/>
    <w:rsid w:val="003E76D1"/>
    <w:rsid w:val="003F1542"/>
    <w:rsid w:val="003F26CF"/>
    <w:rsid w:val="003F3F81"/>
    <w:rsid w:val="003F6596"/>
    <w:rsid w:val="00401BC2"/>
    <w:rsid w:val="004023B8"/>
    <w:rsid w:val="00402813"/>
    <w:rsid w:val="004028A6"/>
    <w:rsid w:val="00402CDE"/>
    <w:rsid w:val="0040716F"/>
    <w:rsid w:val="00407586"/>
    <w:rsid w:val="004111BA"/>
    <w:rsid w:val="00411C6A"/>
    <w:rsid w:val="0041391F"/>
    <w:rsid w:val="00414F02"/>
    <w:rsid w:val="004159E8"/>
    <w:rsid w:val="00416685"/>
    <w:rsid w:val="0042218F"/>
    <w:rsid w:val="004238A2"/>
    <w:rsid w:val="0042490E"/>
    <w:rsid w:val="004276FF"/>
    <w:rsid w:val="00431032"/>
    <w:rsid w:val="00431DB5"/>
    <w:rsid w:val="004323EB"/>
    <w:rsid w:val="00434DCF"/>
    <w:rsid w:val="00435344"/>
    <w:rsid w:val="00436458"/>
    <w:rsid w:val="00436AD4"/>
    <w:rsid w:val="00436AF5"/>
    <w:rsid w:val="00436EF8"/>
    <w:rsid w:val="00437799"/>
    <w:rsid w:val="004401A6"/>
    <w:rsid w:val="0044065A"/>
    <w:rsid w:val="004408B8"/>
    <w:rsid w:val="00443964"/>
    <w:rsid w:val="00443E6D"/>
    <w:rsid w:val="00445734"/>
    <w:rsid w:val="004525F0"/>
    <w:rsid w:val="00452601"/>
    <w:rsid w:val="004552C2"/>
    <w:rsid w:val="004567FE"/>
    <w:rsid w:val="00460A52"/>
    <w:rsid w:val="00461F57"/>
    <w:rsid w:val="00462B08"/>
    <w:rsid w:val="00463EBE"/>
    <w:rsid w:val="0046447C"/>
    <w:rsid w:val="00465E08"/>
    <w:rsid w:val="0046606E"/>
    <w:rsid w:val="004660EB"/>
    <w:rsid w:val="00467BD5"/>
    <w:rsid w:val="004712D0"/>
    <w:rsid w:val="004712D3"/>
    <w:rsid w:val="0047182D"/>
    <w:rsid w:val="00471BA7"/>
    <w:rsid w:val="0047369A"/>
    <w:rsid w:val="00474215"/>
    <w:rsid w:val="00474F42"/>
    <w:rsid w:val="0047606D"/>
    <w:rsid w:val="00476486"/>
    <w:rsid w:val="00476975"/>
    <w:rsid w:val="00480433"/>
    <w:rsid w:val="004804AF"/>
    <w:rsid w:val="0048116D"/>
    <w:rsid w:val="004856EF"/>
    <w:rsid w:val="00485AE1"/>
    <w:rsid w:val="00485D0E"/>
    <w:rsid w:val="00490C1C"/>
    <w:rsid w:val="00490CC5"/>
    <w:rsid w:val="00491ABB"/>
    <w:rsid w:val="00492442"/>
    <w:rsid w:val="004927F7"/>
    <w:rsid w:val="00492F3A"/>
    <w:rsid w:val="004938EC"/>
    <w:rsid w:val="004949CD"/>
    <w:rsid w:val="00495933"/>
    <w:rsid w:val="00495A52"/>
    <w:rsid w:val="00497E3B"/>
    <w:rsid w:val="004A000F"/>
    <w:rsid w:val="004A076A"/>
    <w:rsid w:val="004A113D"/>
    <w:rsid w:val="004A257B"/>
    <w:rsid w:val="004A2970"/>
    <w:rsid w:val="004A52B5"/>
    <w:rsid w:val="004B0BA0"/>
    <w:rsid w:val="004B4F1D"/>
    <w:rsid w:val="004B692F"/>
    <w:rsid w:val="004B71A4"/>
    <w:rsid w:val="004B7C15"/>
    <w:rsid w:val="004C121C"/>
    <w:rsid w:val="004C2412"/>
    <w:rsid w:val="004C4896"/>
    <w:rsid w:val="004C55C6"/>
    <w:rsid w:val="004C7E3B"/>
    <w:rsid w:val="004C7ECA"/>
    <w:rsid w:val="004D2A0C"/>
    <w:rsid w:val="004D3A41"/>
    <w:rsid w:val="004D66F9"/>
    <w:rsid w:val="004D6843"/>
    <w:rsid w:val="004D6AC2"/>
    <w:rsid w:val="004D71F6"/>
    <w:rsid w:val="004D7270"/>
    <w:rsid w:val="004E3096"/>
    <w:rsid w:val="004E541B"/>
    <w:rsid w:val="004E5E90"/>
    <w:rsid w:val="004E62CE"/>
    <w:rsid w:val="004E7BDC"/>
    <w:rsid w:val="004F063A"/>
    <w:rsid w:val="004F08E6"/>
    <w:rsid w:val="004F1463"/>
    <w:rsid w:val="004F19FB"/>
    <w:rsid w:val="004F1D87"/>
    <w:rsid w:val="004F4461"/>
    <w:rsid w:val="004F4C83"/>
    <w:rsid w:val="004F56D4"/>
    <w:rsid w:val="004F5AB1"/>
    <w:rsid w:val="004F6236"/>
    <w:rsid w:val="00501AE2"/>
    <w:rsid w:val="00501D4D"/>
    <w:rsid w:val="00501D7C"/>
    <w:rsid w:val="0051231E"/>
    <w:rsid w:val="00512548"/>
    <w:rsid w:val="005129A2"/>
    <w:rsid w:val="00515B56"/>
    <w:rsid w:val="00520972"/>
    <w:rsid w:val="005217E5"/>
    <w:rsid w:val="00525152"/>
    <w:rsid w:val="00525A49"/>
    <w:rsid w:val="0052642F"/>
    <w:rsid w:val="00526D6F"/>
    <w:rsid w:val="00527E7D"/>
    <w:rsid w:val="00531616"/>
    <w:rsid w:val="005338B4"/>
    <w:rsid w:val="00533A77"/>
    <w:rsid w:val="00534D0A"/>
    <w:rsid w:val="00534EE0"/>
    <w:rsid w:val="00535C42"/>
    <w:rsid w:val="00541049"/>
    <w:rsid w:val="00541EB0"/>
    <w:rsid w:val="00542359"/>
    <w:rsid w:val="00545622"/>
    <w:rsid w:val="00545D94"/>
    <w:rsid w:val="00552E4D"/>
    <w:rsid w:val="00552EAB"/>
    <w:rsid w:val="00554619"/>
    <w:rsid w:val="00557404"/>
    <w:rsid w:val="005577B7"/>
    <w:rsid w:val="00557CF0"/>
    <w:rsid w:val="00560973"/>
    <w:rsid w:val="00560AB9"/>
    <w:rsid w:val="00560D46"/>
    <w:rsid w:val="00563148"/>
    <w:rsid w:val="00563401"/>
    <w:rsid w:val="00565C07"/>
    <w:rsid w:val="00566297"/>
    <w:rsid w:val="00566717"/>
    <w:rsid w:val="005705F7"/>
    <w:rsid w:val="00572086"/>
    <w:rsid w:val="00574CDA"/>
    <w:rsid w:val="00575DED"/>
    <w:rsid w:val="00575E0A"/>
    <w:rsid w:val="00577073"/>
    <w:rsid w:val="005825C5"/>
    <w:rsid w:val="005829B9"/>
    <w:rsid w:val="00583FF3"/>
    <w:rsid w:val="00585A52"/>
    <w:rsid w:val="00586711"/>
    <w:rsid w:val="00590CF5"/>
    <w:rsid w:val="005934D7"/>
    <w:rsid w:val="0059575D"/>
    <w:rsid w:val="00597BDB"/>
    <w:rsid w:val="005A02BE"/>
    <w:rsid w:val="005A1810"/>
    <w:rsid w:val="005A20B0"/>
    <w:rsid w:val="005A263C"/>
    <w:rsid w:val="005A3E4C"/>
    <w:rsid w:val="005A4B12"/>
    <w:rsid w:val="005A6020"/>
    <w:rsid w:val="005A628E"/>
    <w:rsid w:val="005A6518"/>
    <w:rsid w:val="005B0DC0"/>
    <w:rsid w:val="005B1D55"/>
    <w:rsid w:val="005B2A2C"/>
    <w:rsid w:val="005B3983"/>
    <w:rsid w:val="005B4B8E"/>
    <w:rsid w:val="005B5F70"/>
    <w:rsid w:val="005B6DA4"/>
    <w:rsid w:val="005C0A06"/>
    <w:rsid w:val="005C1E78"/>
    <w:rsid w:val="005C45D0"/>
    <w:rsid w:val="005D26DA"/>
    <w:rsid w:val="005D271D"/>
    <w:rsid w:val="005D5F0C"/>
    <w:rsid w:val="005D7868"/>
    <w:rsid w:val="005E178F"/>
    <w:rsid w:val="005E46EF"/>
    <w:rsid w:val="005E4E60"/>
    <w:rsid w:val="005E5F33"/>
    <w:rsid w:val="005E6EA3"/>
    <w:rsid w:val="005F06A4"/>
    <w:rsid w:val="005F08C2"/>
    <w:rsid w:val="005F1A7C"/>
    <w:rsid w:val="005F27E4"/>
    <w:rsid w:val="005F47DA"/>
    <w:rsid w:val="005F4FCD"/>
    <w:rsid w:val="005F70A1"/>
    <w:rsid w:val="005F7B72"/>
    <w:rsid w:val="005F7F5C"/>
    <w:rsid w:val="00600A5C"/>
    <w:rsid w:val="00602C72"/>
    <w:rsid w:val="00602CC1"/>
    <w:rsid w:val="006045A3"/>
    <w:rsid w:val="0060564E"/>
    <w:rsid w:val="006061F6"/>
    <w:rsid w:val="006157A5"/>
    <w:rsid w:val="006158C7"/>
    <w:rsid w:val="00615D46"/>
    <w:rsid w:val="00617696"/>
    <w:rsid w:val="00622A2B"/>
    <w:rsid w:val="00623A27"/>
    <w:rsid w:val="00626102"/>
    <w:rsid w:val="006304A7"/>
    <w:rsid w:val="006325F9"/>
    <w:rsid w:val="00633A50"/>
    <w:rsid w:val="006352C2"/>
    <w:rsid w:val="00637095"/>
    <w:rsid w:val="00644203"/>
    <w:rsid w:val="00645EDB"/>
    <w:rsid w:val="00647E7F"/>
    <w:rsid w:val="006503BF"/>
    <w:rsid w:val="006523C8"/>
    <w:rsid w:val="00653728"/>
    <w:rsid w:val="00655F5E"/>
    <w:rsid w:val="006563EC"/>
    <w:rsid w:val="006608DE"/>
    <w:rsid w:val="00660E4E"/>
    <w:rsid w:val="006610B8"/>
    <w:rsid w:val="00661C96"/>
    <w:rsid w:val="0066201A"/>
    <w:rsid w:val="006636FB"/>
    <w:rsid w:val="00664BD7"/>
    <w:rsid w:val="00664F13"/>
    <w:rsid w:val="00665B38"/>
    <w:rsid w:val="006665F1"/>
    <w:rsid w:val="00666F32"/>
    <w:rsid w:val="00671901"/>
    <w:rsid w:val="0067306A"/>
    <w:rsid w:val="006744FE"/>
    <w:rsid w:val="006752EE"/>
    <w:rsid w:val="0067556B"/>
    <w:rsid w:val="00677ABE"/>
    <w:rsid w:val="00677DF1"/>
    <w:rsid w:val="00677FD5"/>
    <w:rsid w:val="00680FF4"/>
    <w:rsid w:val="006811AC"/>
    <w:rsid w:val="006812D7"/>
    <w:rsid w:val="0068155C"/>
    <w:rsid w:val="0068275F"/>
    <w:rsid w:val="00682821"/>
    <w:rsid w:val="00684114"/>
    <w:rsid w:val="00685937"/>
    <w:rsid w:val="006871FA"/>
    <w:rsid w:val="00687A95"/>
    <w:rsid w:val="00690C4D"/>
    <w:rsid w:val="006910C6"/>
    <w:rsid w:val="006929B8"/>
    <w:rsid w:val="0069435C"/>
    <w:rsid w:val="0069581E"/>
    <w:rsid w:val="006A08D4"/>
    <w:rsid w:val="006A0F2E"/>
    <w:rsid w:val="006A37E0"/>
    <w:rsid w:val="006A60BE"/>
    <w:rsid w:val="006B2465"/>
    <w:rsid w:val="006B395C"/>
    <w:rsid w:val="006B4E4C"/>
    <w:rsid w:val="006B59EC"/>
    <w:rsid w:val="006B7450"/>
    <w:rsid w:val="006C01BA"/>
    <w:rsid w:val="006C30B2"/>
    <w:rsid w:val="006C6146"/>
    <w:rsid w:val="006C7F93"/>
    <w:rsid w:val="006D04C5"/>
    <w:rsid w:val="006D0760"/>
    <w:rsid w:val="006D0833"/>
    <w:rsid w:val="006D4BC8"/>
    <w:rsid w:val="006D5590"/>
    <w:rsid w:val="006D6E40"/>
    <w:rsid w:val="006D72D0"/>
    <w:rsid w:val="006E0D65"/>
    <w:rsid w:val="006E1C27"/>
    <w:rsid w:val="006E377C"/>
    <w:rsid w:val="006E3D6F"/>
    <w:rsid w:val="006E3F3A"/>
    <w:rsid w:val="006E4D7B"/>
    <w:rsid w:val="006E5A53"/>
    <w:rsid w:val="006E5FDA"/>
    <w:rsid w:val="006E7F12"/>
    <w:rsid w:val="006F29B0"/>
    <w:rsid w:val="006F2D48"/>
    <w:rsid w:val="006F3176"/>
    <w:rsid w:val="006F5B58"/>
    <w:rsid w:val="006F5F68"/>
    <w:rsid w:val="006F6C5C"/>
    <w:rsid w:val="006F6C6D"/>
    <w:rsid w:val="006F6D50"/>
    <w:rsid w:val="007034ED"/>
    <w:rsid w:val="00705FE6"/>
    <w:rsid w:val="00710AC0"/>
    <w:rsid w:val="00710DEC"/>
    <w:rsid w:val="007115A4"/>
    <w:rsid w:val="00711B59"/>
    <w:rsid w:val="0071579F"/>
    <w:rsid w:val="0071587B"/>
    <w:rsid w:val="00720A17"/>
    <w:rsid w:val="00720D5A"/>
    <w:rsid w:val="007220F2"/>
    <w:rsid w:val="00723420"/>
    <w:rsid w:val="00723B9B"/>
    <w:rsid w:val="00723F7E"/>
    <w:rsid w:val="00724E6C"/>
    <w:rsid w:val="0072564C"/>
    <w:rsid w:val="007269C0"/>
    <w:rsid w:val="0073054E"/>
    <w:rsid w:val="00730C8F"/>
    <w:rsid w:val="00730EA9"/>
    <w:rsid w:val="007315B7"/>
    <w:rsid w:val="0073168B"/>
    <w:rsid w:val="00732621"/>
    <w:rsid w:val="0073310B"/>
    <w:rsid w:val="00733957"/>
    <w:rsid w:val="0073526D"/>
    <w:rsid w:val="00736050"/>
    <w:rsid w:val="0073610C"/>
    <w:rsid w:val="00740226"/>
    <w:rsid w:val="007406AE"/>
    <w:rsid w:val="00745ACC"/>
    <w:rsid w:val="00746A80"/>
    <w:rsid w:val="00747A18"/>
    <w:rsid w:val="00750AF4"/>
    <w:rsid w:val="00751C40"/>
    <w:rsid w:val="0075248B"/>
    <w:rsid w:val="0075303A"/>
    <w:rsid w:val="00755500"/>
    <w:rsid w:val="00755E10"/>
    <w:rsid w:val="00761D5C"/>
    <w:rsid w:val="00764928"/>
    <w:rsid w:val="00764A6A"/>
    <w:rsid w:val="0076530D"/>
    <w:rsid w:val="00765A3B"/>
    <w:rsid w:val="00766B21"/>
    <w:rsid w:val="00766DD1"/>
    <w:rsid w:val="0077137D"/>
    <w:rsid w:val="00771F8F"/>
    <w:rsid w:val="00773080"/>
    <w:rsid w:val="00775A35"/>
    <w:rsid w:val="00777660"/>
    <w:rsid w:val="00780E63"/>
    <w:rsid w:val="007821EC"/>
    <w:rsid w:val="00785712"/>
    <w:rsid w:val="007861C5"/>
    <w:rsid w:val="0078683D"/>
    <w:rsid w:val="00786F36"/>
    <w:rsid w:val="00787165"/>
    <w:rsid w:val="00790446"/>
    <w:rsid w:val="007914A3"/>
    <w:rsid w:val="00791B93"/>
    <w:rsid w:val="0079215D"/>
    <w:rsid w:val="007924AA"/>
    <w:rsid w:val="00792558"/>
    <w:rsid w:val="00793D1D"/>
    <w:rsid w:val="00794957"/>
    <w:rsid w:val="00795FD5"/>
    <w:rsid w:val="00796B36"/>
    <w:rsid w:val="007971C7"/>
    <w:rsid w:val="007A1E9D"/>
    <w:rsid w:val="007A2EAE"/>
    <w:rsid w:val="007A4BB9"/>
    <w:rsid w:val="007A63F7"/>
    <w:rsid w:val="007A7A0A"/>
    <w:rsid w:val="007B192B"/>
    <w:rsid w:val="007B206F"/>
    <w:rsid w:val="007B2DA4"/>
    <w:rsid w:val="007B3CB2"/>
    <w:rsid w:val="007B429C"/>
    <w:rsid w:val="007B5FC0"/>
    <w:rsid w:val="007C0553"/>
    <w:rsid w:val="007C1053"/>
    <w:rsid w:val="007C1843"/>
    <w:rsid w:val="007C3184"/>
    <w:rsid w:val="007C318F"/>
    <w:rsid w:val="007C40F6"/>
    <w:rsid w:val="007C4263"/>
    <w:rsid w:val="007C67A0"/>
    <w:rsid w:val="007D09E8"/>
    <w:rsid w:val="007E086B"/>
    <w:rsid w:val="007E174E"/>
    <w:rsid w:val="007E1E91"/>
    <w:rsid w:val="007E2C8A"/>
    <w:rsid w:val="007E3230"/>
    <w:rsid w:val="007E509E"/>
    <w:rsid w:val="007E64AC"/>
    <w:rsid w:val="007F0F0C"/>
    <w:rsid w:val="007F1176"/>
    <w:rsid w:val="007F1945"/>
    <w:rsid w:val="007F317A"/>
    <w:rsid w:val="007F4C93"/>
    <w:rsid w:val="007F6DFC"/>
    <w:rsid w:val="008013F7"/>
    <w:rsid w:val="00806D6C"/>
    <w:rsid w:val="00807F4C"/>
    <w:rsid w:val="00811838"/>
    <w:rsid w:val="0081195F"/>
    <w:rsid w:val="00813CC0"/>
    <w:rsid w:val="00814C8E"/>
    <w:rsid w:val="00823147"/>
    <w:rsid w:val="008237ED"/>
    <w:rsid w:val="00826430"/>
    <w:rsid w:val="008309F8"/>
    <w:rsid w:val="0083325B"/>
    <w:rsid w:val="0083419C"/>
    <w:rsid w:val="0083498E"/>
    <w:rsid w:val="00834B14"/>
    <w:rsid w:val="00834DB6"/>
    <w:rsid w:val="00835AE1"/>
    <w:rsid w:val="008364F1"/>
    <w:rsid w:val="00842674"/>
    <w:rsid w:val="00843A7D"/>
    <w:rsid w:val="00843DDA"/>
    <w:rsid w:val="008453AE"/>
    <w:rsid w:val="00846001"/>
    <w:rsid w:val="008477B6"/>
    <w:rsid w:val="008505D8"/>
    <w:rsid w:val="00850DCD"/>
    <w:rsid w:val="00852B39"/>
    <w:rsid w:val="00854592"/>
    <w:rsid w:val="00857CF4"/>
    <w:rsid w:val="00861956"/>
    <w:rsid w:val="00863F38"/>
    <w:rsid w:val="00864FAD"/>
    <w:rsid w:val="00865966"/>
    <w:rsid w:val="00866C1D"/>
    <w:rsid w:val="008672D2"/>
    <w:rsid w:val="0087184D"/>
    <w:rsid w:val="00872ABA"/>
    <w:rsid w:val="00872E94"/>
    <w:rsid w:val="00873FC5"/>
    <w:rsid w:val="00883E23"/>
    <w:rsid w:val="00883EE7"/>
    <w:rsid w:val="00885461"/>
    <w:rsid w:val="00886621"/>
    <w:rsid w:val="00886756"/>
    <w:rsid w:val="00887F52"/>
    <w:rsid w:val="00890ED1"/>
    <w:rsid w:val="008915A8"/>
    <w:rsid w:val="00892C66"/>
    <w:rsid w:val="0089609F"/>
    <w:rsid w:val="00897273"/>
    <w:rsid w:val="00897DC9"/>
    <w:rsid w:val="008A137A"/>
    <w:rsid w:val="008A1501"/>
    <w:rsid w:val="008A1784"/>
    <w:rsid w:val="008A3E2E"/>
    <w:rsid w:val="008A4516"/>
    <w:rsid w:val="008A614C"/>
    <w:rsid w:val="008A66F8"/>
    <w:rsid w:val="008A79E0"/>
    <w:rsid w:val="008B5D8D"/>
    <w:rsid w:val="008B75DA"/>
    <w:rsid w:val="008C1F76"/>
    <w:rsid w:val="008C3F45"/>
    <w:rsid w:val="008C42DD"/>
    <w:rsid w:val="008C4772"/>
    <w:rsid w:val="008C4D53"/>
    <w:rsid w:val="008C5EFF"/>
    <w:rsid w:val="008C7F61"/>
    <w:rsid w:val="008D0820"/>
    <w:rsid w:val="008D0C16"/>
    <w:rsid w:val="008D0CF5"/>
    <w:rsid w:val="008D1F5A"/>
    <w:rsid w:val="008D3E8A"/>
    <w:rsid w:val="008D5A55"/>
    <w:rsid w:val="008D7197"/>
    <w:rsid w:val="008D71B9"/>
    <w:rsid w:val="008D7773"/>
    <w:rsid w:val="008D7A1B"/>
    <w:rsid w:val="008D7EA4"/>
    <w:rsid w:val="008D7FE3"/>
    <w:rsid w:val="008E03B2"/>
    <w:rsid w:val="008E10A5"/>
    <w:rsid w:val="008E2DC1"/>
    <w:rsid w:val="008E5D27"/>
    <w:rsid w:val="008F2433"/>
    <w:rsid w:val="008F4861"/>
    <w:rsid w:val="008F4E64"/>
    <w:rsid w:val="008F510E"/>
    <w:rsid w:val="008F6C1E"/>
    <w:rsid w:val="00900AF9"/>
    <w:rsid w:val="00906AE9"/>
    <w:rsid w:val="0091071F"/>
    <w:rsid w:val="0091089B"/>
    <w:rsid w:val="00912C3D"/>
    <w:rsid w:val="00913326"/>
    <w:rsid w:val="009150A7"/>
    <w:rsid w:val="00916FEF"/>
    <w:rsid w:val="00917203"/>
    <w:rsid w:val="00917D36"/>
    <w:rsid w:val="009219B6"/>
    <w:rsid w:val="00924CE1"/>
    <w:rsid w:val="009257F0"/>
    <w:rsid w:val="00926D40"/>
    <w:rsid w:val="00927A23"/>
    <w:rsid w:val="009307F0"/>
    <w:rsid w:val="00932224"/>
    <w:rsid w:val="0093267B"/>
    <w:rsid w:val="00934670"/>
    <w:rsid w:val="0093688E"/>
    <w:rsid w:val="00937957"/>
    <w:rsid w:val="00940AB1"/>
    <w:rsid w:val="00940CF4"/>
    <w:rsid w:val="00941A14"/>
    <w:rsid w:val="00942F57"/>
    <w:rsid w:val="00943894"/>
    <w:rsid w:val="0094797D"/>
    <w:rsid w:val="00950BBF"/>
    <w:rsid w:val="00950FA4"/>
    <w:rsid w:val="00953083"/>
    <w:rsid w:val="009534BF"/>
    <w:rsid w:val="00953B9C"/>
    <w:rsid w:val="00954BA7"/>
    <w:rsid w:val="00954ED8"/>
    <w:rsid w:val="00957024"/>
    <w:rsid w:val="00957CA3"/>
    <w:rsid w:val="00960942"/>
    <w:rsid w:val="009611E0"/>
    <w:rsid w:val="00963FDE"/>
    <w:rsid w:val="009670A4"/>
    <w:rsid w:val="00967A84"/>
    <w:rsid w:val="00971F77"/>
    <w:rsid w:val="00974D59"/>
    <w:rsid w:val="009751CE"/>
    <w:rsid w:val="00981447"/>
    <w:rsid w:val="009841CE"/>
    <w:rsid w:val="009863C2"/>
    <w:rsid w:val="00986C3E"/>
    <w:rsid w:val="0098748A"/>
    <w:rsid w:val="00992160"/>
    <w:rsid w:val="009930C9"/>
    <w:rsid w:val="00993A41"/>
    <w:rsid w:val="00997308"/>
    <w:rsid w:val="00997493"/>
    <w:rsid w:val="009A0BBA"/>
    <w:rsid w:val="009A204B"/>
    <w:rsid w:val="009A2283"/>
    <w:rsid w:val="009A4794"/>
    <w:rsid w:val="009A6D75"/>
    <w:rsid w:val="009B0CCC"/>
    <w:rsid w:val="009B1E15"/>
    <w:rsid w:val="009B7A5B"/>
    <w:rsid w:val="009B7F13"/>
    <w:rsid w:val="009C16B2"/>
    <w:rsid w:val="009C1F0A"/>
    <w:rsid w:val="009C233C"/>
    <w:rsid w:val="009C2372"/>
    <w:rsid w:val="009C2592"/>
    <w:rsid w:val="009C307D"/>
    <w:rsid w:val="009D002F"/>
    <w:rsid w:val="009D00EB"/>
    <w:rsid w:val="009D1E22"/>
    <w:rsid w:val="009D282A"/>
    <w:rsid w:val="009D28DE"/>
    <w:rsid w:val="009D2908"/>
    <w:rsid w:val="009D2AE7"/>
    <w:rsid w:val="009D2E4F"/>
    <w:rsid w:val="009D2F85"/>
    <w:rsid w:val="009D381B"/>
    <w:rsid w:val="009D3AC5"/>
    <w:rsid w:val="009D458C"/>
    <w:rsid w:val="009D5087"/>
    <w:rsid w:val="009D558A"/>
    <w:rsid w:val="009E086C"/>
    <w:rsid w:val="009E6DE6"/>
    <w:rsid w:val="009E7D17"/>
    <w:rsid w:val="009F2D4A"/>
    <w:rsid w:val="009F3503"/>
    <w:rsid w:val="009F3D82"/>
    <w:rsid w:val="009F5D73"/>
    <w:rsid w:val="00A04F50"/>
    <w:rsid w:val="00A05CFD"/>
    <w:rsid w:val="00A10E93"/>
    <w:rsid w:val="00A1370A"/>
    <w:rsid w:val="00A13CCE"/>
    <w:rsid w:val="00A1431B"/>
    <w:rsid w:val="00A15CC6"/>
    <w:rsid w:val="00A2163E"/>
    <w:rsid w:val="00A23BF8"/>
    <w:rsid w:val="00A24CD1"/>
    <w:rsid w:val="00A24D5E"/>
    <w:rsid w:val="00A25210"/>
    <w:rsid w:val="00A26494"/>
    <w:rsid w:val="00A307E4"/>
    <w:rsid w:val="00A32D81"/>
    <w:rsid w:val="00A3564E"/>
    <w:rsid w:val="00A359AC"/>
    <w:rsid w:val="00A3690C"/>
    <w:rsid w:val="00A36F44"/>
    <w:rsid w:val="00A45F35"/>
    <w:rsid w:val="00A46C09"/>
    <w:rsid w:val="00A46F4D"/>
    <w:rsid w:val="00A502AB"/>
    <w:rsid w:val="00A50B43"/>
    <w:rsid w:val="00A51889"/>
    <w:rsid w:val="00A5220D"/>
    <w:rsid w:val="00A54EE6"/>
    <w:rsid w:val="00A5521B"/>
    <w:rsid w:val="00A555FE"/>
    <w:rsid w:val="00A5611A"/>
    <w:rsid w:val="00A56CDB"/>
    <w:rsid w:val="00A5720B"/>
    <w:rsid w:val="00A639B5"/>
    <w:rsid w:val="00A649E2"/>
    <w:rsid w:val="00A663DD"/>
    <w:rsid w:val="00A66DE5"/>
    <w:rsid w:val="00A67E37"/>
    <w:rsid w:val="00A7139A"/>
    <w:rsid w:val="00A71823"/>
    <w:rsid w:val="00A72166"/>
    <w:rsid w:val="00A7281A"/>
    <w:rsid w:val="00A74866"/>
    <w:rsid w:val="00A76395"/>
    <w:rsid w:val="00A769D2"/>
    <w:rsid w:val="00A80C14"/>
    <w:rsid w:val="00A83A0C"/>
    <w:rsid w:val="00A84C1D"/>
    <w:rsid w:val="00A87792"/>
    <w:rsid w:val="00A93951"/>
    <w:rsid w:val="00A96349"/>
    <w:rsid w:val="00A96D61"/>
    <w:rsid w:val="00A97A5F"/>
    <w:rsid w:val="00AA0199"/>
    <w:rsid w:val="00AA3493"/>
    <w:rsid w:val="00AA4D8D"/>
    <w:rsid w:val="00AA6125"/>
    <w:rsid w:val="00AA744B"/>
    <w:rsid w:val="00AA74C2"/>
    <w:rsid w:val="00AA7FB1"/>
    <w:rsid w:val="00AB2320"/>
    <w:rsid w:val="00AB34A4"/>
    <w:rsid w:val="00AB37AE"/>
    <w:rsid w:val="00AB3867"/>
    <w:rsid w:val="00AB46CE"/>
    <w:rsid w:val="00AB797A"/>
    <w:rsid w:val="00AB7E90"/>
    <w:rsid w:val="00AC2136"/>
    <w:rsid w:val="00AC2BDA"/>
    <w:rsid w:val="00AC4A25"/>
    <w:rsid w:val="00AD009D"/>
    <w:rsid w:val="00AD0DE0"/>
    <w:rsid w:val="00AD41B9"/>
    <w:rsid w:val="00AD5540"/>
    <w:rsid w:val="00AD6A7B"/>
    <w:rsid w:val="00AD777B"/>
    <w:rsid w:val="00AE002D"/>
    <w:rsid w:val="00AE1F8C"/>
    <w:rsid w:val="00AE1FFB"/>
    <w:rsid w:val="00AE4811"/>
    <w:rsid w:val="00AE490D"/>
    <w:rsid w:val="00AE6BCF"/>
    <w:rsid w:val="00AF1FFD"/>
    <w:rsid w:val="00AF43FA"/>
    <w:rsid w:val="00AF4724"/>
    <w:rsid w:val="00AF4B8A"/>
    <w:rsid w:val="00AF4D32"/>
    <w:rsid w:val="00AF502C"/>
    <w:rsid w:val="00AF59D2"/>
    <w:rsid w:val="00AF73F6"/>
    <w:rsid w:val="00AF762D"/>
    <w:rsid w:val="00B00CE0"/>
    <w:rsid w:val="00B01E29"/>
    <w:rsid w:val="00B03DA9"/>
    <w:rsid w:val="00B047B0"/>
    <w:rsid w:val="00B10D94"/>
    <w:rsid w:val="00B119E6"/>
    <w:rsid w:val="00B135CE"/>
    <w:rsid w:val="00B164C4"/>
    <w:rsid w:val="00B16F4D"/>
    <w:rsid w:val="00B17523"/>
    <w:rsid w:val="00B179E6"/>
    <w:rsid w:val="00B201AF"/>
    <w:rsid w:val="00B21760"/>
    <w:rsid w:val="00B21BD5"/>
    <w:rsid w:val="00B22A96"/>
    <w:rsid w:val="00B243FF"/>
    <w:rsid w:val="00B24B67"/>
    <w:rsid w:val="00B256E0"/>
    <w:rsid w:val="00B25BE3"/>
    <w:rsid w:val="00B31D5A"/>
    <w:rsid w:val="00B322F9"/>
    <w:rsid w:val="00B329F3"/>
    <w:rsid w:val="00B337C7"/>
    <w:rsid w:val="00B37F97"/>
    <w:rsid w:val="00B429EE"/>
    <w:rsid w:val="00B43D76"/>
    <w:rsid w:val="00B44D4B"/>
    <w:rsid w:val="00B4520E"/>
    <w:rsid w:val="00B54138"/>
    <w:rsid w:val="00B5525F"/>
    <w:rsid w:val="00B5666D"/>
    <w:rsid w:val="00B61106"/>
    <w:rsid w:val="00B61542"/>
    <w:rsid w:val="00B621B3"/>
    <w:rsid w:val="00B62E31"/>
    <w:rsid w:val="00B70C6C"/>
    <w:rsid w:val="00B74B2A"/>
    <w:rsid w:val="00B75E19"/>
    <w:rsid w:val="00B76391"/>
    <w:rsid w:val="00B773AE"/>
    <w:rsid w:val="00B775B1"/>
    <w:rsid w:val="00B802CC"/>
    <w:rsid w:val="00B80D9D"/>
    <w:rsid w:val="00B82622"/>
    <w:rsid w:val="00B82A19"/>
    <w:rsid w:val="00B86401"/>
    <w:rsid w:val="00B903EA"/>
    <w:rsid w:val="00B925DC"/>
    <w:rsid w:val="00B965B3"/>
    <w:rsid w:val="00B96859"/>
    <w:rsid w:val="00BA13AF"/>
    <w:rsid w:val="00BA21CF"/>
    <w:rsid w:val="00BA2434"/>
    <w:rsid w:val="00BA2B65"/>
    <w:rsid w:val="00BA3204"/>
    <w:rsid w:val="00BA7C09"/>
    <w:rsid w:val="00BA7E52"/>
    <w:rsid w:val="00BB01A8"/>
    <w:rsid w:val="00BB1537"/>
    <w:rsid w:val="00BB156F"/>
    <w:rsid w:val="00BB2D2A"/>
    <w:rsid w:val="00BB6360"/>
    <w:rsid w:val="00BB7156"/>
    <w:rsid w:val="00BC41B5"/>
    <w:rsid w:val="00BC5B56"/>
    <w:rsid w:val="00BC6765"/>
    <w:rsid w:val="00BC6CF3"/>
    <w:rsid w:val="00BD0F55"/>
    <w:rsid w:val="00BD0F93"/>
    <w:rsid w:val="00BD131A"/>
    <w:rsid w:val="00BD1408"/>
    <w:rsid w:val="00BD229E"/>
    <w:rsid w:val="00BD2389"/>
    <w:rsid w:val="00BD2AF1"/>
    <w:rsid w:val="00BD3653"/>
    <w:rsid w:val="00BD4FC5"/>
    <w:rsid w:val="00BD599E"/>
    <w:rsid w:val="00BD5B3D"/>
    <w:rsid w:val="00BD6B00"/>
    <w:rsid w:val="00BD6BFC"/>
    <w:rsid w:val="00BE1FCD"/>
    <w:rsid w:val="00BE2B99"/>
    <w:rsid w:val="00BE3B9C"/>
    <w:rsid w:val="00BE4CEF"/>
    <w:rsid w:val="00BE68D3"/>
    <w:rsid w:val="00BE74D2"/>
    <w:rsid w:val="00BF1F4C"/>
    <w:rsid w:val="00BF29C4"/>
    <w:rsid w:val="00BF29FF"/>
    <w:rsid w:val="00BF3331"/>
    <w:rsid w:val="00BF4B24"/>
    <w:rsid w:val="00BF5BC5"/>
    <w:rsid w:val="00BF73AC"/>
    <w:rsid w:val="00C03E37"/>
    <w:rsid w:val="00C05A2E"/>
    <w:rsid w:val="00C10468"/>
    <w:rsid w:val="00C127FC"/>
    <w:rsid w:val="00C13957"/>
    <w:rsid w:val="00C146CA"/>
    <w:rsid w:val="00C16530"/>
    <w:rsid w:val="00C16860"/>
    <w:rsid w:val="00C16B5E"/>
    <w:rsid w:val="00C202A6"/>
    <w:rsid w:val="00C208D7"/>
    <w:rsid w:val="00C20A86"/>
    <w:rsid w:val="00C217B8"/>
    <w:rsid w:val="00C31E27"/>
    <w:rsid w:val="00C36A3C"/>
    <w:rsid w:val="00C404E7"/>
    <w:rsid w:val="00C40AD4"/>
    <w:rsid w:val="00C4195B"/>
    <w:rsid w:val="00C449BF"/>
    <w:rsid w:val="00C44C6F"/>
    <w:rsid w:val="00C465ED"/>
    <w:rsid w:val="00C46D8D"/>
    <w:rsid w:val="00C473C4"/>
    <w:rsid w:val="00C50AE3"/>
    <w:rsid w:val="00C50C26"/>
    <w:rsid w:val="00C50D17"/>
    <w:rsid w:val="00C5116F"/>
    <w:rsid w:val="00C519E7"/>
    <w:rsid w:val="00C5378F"/>
    <w:rsid w:val="00C537C3"/>
    <w:rsid w:val="00C53AFB"/>
    <w:rsid w:val="00C53CD9"/>
    <w:rsid w:val="00C54FDF"/>
    <w:rsid w:val="00C5724D"/>
    <w:rsid w:val="00C63110"/>
    <w:rsid w:val="00C648DF"/>
    <w:rsid w:val="00C675F5"/>
    <w:rsid w:val="00C67D14"/>
    <w:rsid w:val="00C70A9F"/>
    <w:rsid w:val="00C73ECA"/>
    <w:rsid w:val="00C74D57"/>
    <w:rsid w:val="00C754E8"/>
    <w:rsid w:val="00C759A3"/>
    <w:rsid w:val="00C762CD"/>
    <w:rsid w:val="00C80615"/>
    <w:rsid w:val="00C806B5"/>
    <w:rsid w:val="00C80827"/>
    <w:rsid w:val="00C80A0D"/>
    <w:rsid w:val="00C81834"/>
    <w:rsid w:val="00C81E33"/>
    <w:rsid w:val="00C82011"/>
    <w:rsid w:val="00C82431"/>
    <w:rsid w:val="00C8264D"/>
    <w:rsid w:val="00C843A9"/>
    <w:rsid w:val="00C84B28"/>
    <w:rsid w:val="00C85726"/>
    <w:rsid w:val="00C859F8"/>
    <w:rsid w:val="00C8744D"/>
    <w:rsid w:val="00C90922"/>
    <w:rsid w:val="00C93176"/>
    <w:rsid w:val="00C94C59"/>
    <w:rsid w:val="00C96383"/>
    <w:rsid w:val="00C96879"/>
    <w:rsid w:val="00CA045A"/>
    <w:rsid w:val="00CA2B23"/>
    <w:rsid w:val="00CA2C8F"/>
    <w:rsid w:val="00CA3358"/>
    <w:rsid w:val="00CA3F23"/>
    <w:rsid w:val="00CA50A3"/>
    <w:rsid w:val="00CA5CE5"/>
    <w:rsid w:val="00CB4C50"/>
    <w:rsid w:val="00CB7AD7"/>
    <w:rsid w:val="00CC4B2C"/>
    <w:rsid w:val="00CC61E9"/>
    <w:rsid w:val="00CC6A17"/>
    <w:rsid w:val="00CD0593"/>
    <w:rsid w:val="00CD37B4"/>
    <w:rsid w:val="00CD4AD3"/>
    <w:rsid w:val="00CD4BD6"/>
    <w:rsid w:val="00CD50C5"/>
    <w:rsid w:val="00CD7360"/>
    <w:rsid w:val="00CD7A24"/>
    <w:rsid w:val="00CD7B98"/>
    <w:rsid w:val="00CE1032"/>
    <w:rsid w:val="00CE32BA"/>
    <w:rsid w:val="00CE43DD"/>
    <w:rsid w:val="00CE52B7"/>
    <w:rsid w:val="00CE55CD"/>
    <w:rsid w:val="00CE5FE8"/>
    <w:rsid w:val="00CE60CE"/>
    <w:rsid w:val="00CE6502"/>
    <w:rsid w:val="00CE6606"/>
    <w:rsid w:val="00CE6733"/>
    <w:rsid w:val="00CE6BCB"/>
    <w:rsid w:val="00CE7715"/>
    <w:rsid w:val="00CF1CC1"/>
    <w:rsid w:val="00CF2F52"/>
    <w:rsid w:val="00CF32C9"/>
    <w:rsid w:val="00CF41E6"/>
    <w:rsid w:val="00CF4A03"/>
    <w:rsid w:val="00CF5061"/>
    <w:rsid w:val="00CF550C"/>
    <w:rsid w:val="00D00154"/>
    <w:rsid w:val="00D03ECD"/>
    <w:rsid w:val="00D07F79"/>
    <w:rsid w:val="00D13191"/>
    <w:rsid w:val="00D143B9"/>
    <w:rsid w:val="00D145D1"/>
    <w:rsid w:val="00D14E4B"/>
    <w:rsid w:val="00D153BE"/>
    <w:rsid w:val="00D15F8E"/>
    <w:rsid w:val="00D1737A"/>
    <w:rsid w:val="00D20C30"/>
    <w:rsid w:val="00D24858"/>
    <w:rsid w:val="00D24A0C"/>
    <w:rsid w:val="00D24C7F"/>
    <w:rsid w:val="00D2627D"/>
    <w:rsid w:val="00D26497"/>
    <w:rsid w:val="00D27436"/>
    <w:rsid w:val="00D2773D"/>
    <w:rsid w:val="00D33766"/>
    <w:rsid w:val="00D35075"/>
    <w:rsid w:val="00D377F4"/>
    <w:rsid w:val="00D37F38"/>
    <w:rsid w:val="00D40BED"/>
    <w:rsid w:val="00D4355D"/>
    <w:rsid w:val="00D4452C"/>
    <w:rsid w:val="00D4453A"/>
    <w:rsid w:val="00D44C7C"/>
    <w:rsid w:val="00D459E2"/>
    <w:rsid w:val="00D4684B"/>
    <w:rsid w:val="00D472DA"/>
    <w:rsid w:val="00D47C55"/>
    <w:rsid w:val="00D5118A"/>
    <w:rsid w:val="00D5172A"/>
    <w:rsid w:val="00D5174C"/>
    <w:rsid w:val="00D51CF3"/>
    <w:rsid w:val="00D53DEA"/>
    <w:rsid w:val="00D555F6"/>
    <w:rsid w:val="00D55C4C"/>
    <w:rsid w:val="00D5698F"/>
    <w:rsid w:val="00D56F4D"/>
    <w:rsid w:val="00D56FCE"/>
    <w:rsid w:val="00D5723F"/>
    <w:rsid w:val="00D57A27"/>
    <w:rsid w:val="00D623E4"/>
    <w:rsid w:val="00D62DE5"/>
    <w:rsid w:val="00D63607"/>
    <w:rsid w:val="00D7067E"/>
    <w:rsid w:val="00D70F38"/>
    <w:rsid w:val="00D7407B"/>
    <w:rsid w:val="00D750D3"/>
    <w:rsid w:val="00D75867"/>
    <w:rsid w:val="00D758EE"/>
    <w:rsid w:val="00D7673A"/>
    <w:rsid w:val="00D804C6"/>
    <w:rsid w:val="00D81E3C"/>
    <w:rsid w:val="00D833DE"/>
    <w:rsid w:val="00D83540"/>
    <w:rsid w:val="00D835ED"/>
    <w:rsid w:val="00D842EC"/>
    <w:rsid w:val="00D844D5"/>
    <w:rsid w:val="00D934CE"/>
    <w:rsid w:val="00D93B6E"/>
    <w:rsid w:val="00D97771"/>
    <w:rsid w:val="00D97BD3"/>
    <w:rsid w:val="00DA0471"/>
    <w:rsid w:val="00DA0914"/>
    <w:rsid w:val="00DA1BA8"/>
    <w:rsid w:val="00DA49A0"/>
    <w:rsid w:val="00DA7FB6"/>
    <w:rsid w:val="00DB1510"/>
    <w:rsid w:val="00DB161D"/>
    <w:rsid w:val="00DB18AC"/>
    <w:rsid w:val="00DB285C"/>
    <w:rsid w:val="00DB3A03"/>
    <w:rsid w:val="00DB58EB"/>
    <w:rsid w:val="00DC0240"/>
    <w:rsid w:val="00DC28CC"/>
    <w:rsid w:val="00DC2BED"/>
    <w:rsid w:val="00DC5F29"/>
    <w:rsid w:val="00DC7C20"/>
    <w:rsid w:val="00DD0F9B"/>
    <w:rsid w:val="00DD16F6"/>
    <w:rsid w:val="00DD256A"/>
    <w:rsid w:val="00DD3F82"/>
    <w:rsid w:val="00DD4342"/>
    <w:rsid w:val="00DD4FAE"/>
    <w:rsid w:val="00DD50E0"/>
    <w:rsid w:val="00DD5FC8"/>
    <w:rsid w:val="00DD6496"/>
    <w:rsid w:val="00DD72DA"/>
    <w:rsid w:val="00DE104F"/>
    <w:rsid w:val="00DE3C05"/>
    <w:rsid w:val="00DE44E9"/>
    <w:rsid w:val="00DE659C"/>
    <w:rsid w:val="00DF04DF"/>
    <w:rsid w:val="00DF166F"/>
    <w:rsid w:val="00DF382D"/>
    <w:rsid w:val="00DF4582"/>
    <w:rsid w:val="00E01034"/>
    <w:rsid w:val="00E039F3"/>
    <w:rsid w:val="00E05439"/>
    <w:rsid w:val="00E06485"/>
    <w:rsid w:val="00E07AAF"/>
    <w:rsid w:val="00E10E56"/>
    <w:rsid w:val="00E1196C"/>
    <w:rsid w:val="00E11F83"/>
    <w:rsid w:val="00E141F2"/>
    <w:rsid w:val="00E1433E"/>
    <w:rsid w:val="00E16419"/>
    <w:rsid w:val="00E16C78"/>
    <w:rsid w:val="00E2157B"/>
    <w:rsid w:val="00E23296"/>
    <w:rsid w:val="00E244C5"/>
    <w:rsid w:val="00E314E5"/>
    <w:rsid w:val="00E35F80"/>
    <w:rsid w:val="00E37241"/>
    <w:rsid w:val="00E37790"/>
    <w:rsid w:val="00E37BF8"/>
    <w:rsid w:val="00E40091"/>
    <w:rsid w:val="00E4058D"/>
    <w:rsid w:val="00E41568"/>
    <w:rsid w:val="00E45209"/>
    <w:rsid w:val="00E45D04"/>
    <w:rsid w:val="00E466F7"/>
    <w:rsid w:val="00E50EC5"/>
    <w:rsid w:val="00E55DA1"/>
    <w:rsid w:val="00E618D9"/>
    <w:rsid w:val="00E624AB"/>
    <w:rsid w:val="00E64A05"/>
    <w:rsid w:val="00E65D88"/>
    <w:rsid w:val="00E66CAD"/>
    <w:rsid w:val="00E66F69"/>
    <w:rsid w:val="00E6781B"/>
    <w:rsid w:val="00E71361"/>
    <w:rsid w:val="00E71590"/>
    <w:rsid w:val="00E71FB8"/>
    <w:rsid w:val="00E72699"/>
    <w:rsid w:val="00E72D1E"/>
    <w:rsid w:val="00E80585"/>
    <w:rsid w:val="00E811F2"/>
    <w:rsid w:val="00E81CD7"/>
    <w:rsid w:val="00E8244D"/>
    <w:rsid w:val="00E864FB"/>
    <w:rsid w:val="00E87212"/>
    <w:rsid w:val="00E87B3D"/>
    <w:rsid w:val="00E90C3B"/>
    <w:rsid w:val="00E9143B"/>
    <w:rsid w:val="00E95980"/>
    <w:rsid w:val="00E9783D"/>
    <w:rsid w:val="00EA14E6"/>
    <w:rsid w:val="00EA2264"/>
    <w:rsid w:val="00EA257D"/>
    <w:rsid w:val="00EA3B62"/>
    <w:rsid w:val="00EB2F6B"/>
    <w:rsid w:val="00EC3090"/>
    <w:rsid w:val="00EC5416"/>
    <w:rsid w:val="00EC5F98"/>
    <w:rsid w:val="00EC62BF"/>
    <w:rsid w:val="00EC6FE7"/>
    <w:rsid w:val="00EC7A28"/>
    <w:rsid w:val="00ED052B"/>
    <w:rsid w:val="00ED2CAC"/>
    <w:rsid w:val="00ED345D"/>
    <w:rsid w:val="00ED3578"/>
    <w:rsid w:val="00ED3E42"/>
    <w:rsid w:val="00ED5FE5"/>
    <w:rsid w:val="00ED60B3"/>
    <w:rsid w:val="00EE0725"/>
    <w:rsid w:val="00EE1A88"/>
    <w:rsid w:val="00EE1BBD"/>
    <w:rsid w:val="00EE297A"/>
    <w:rsid w:val="00EE2E12"/>
    <w:rsid w:val="00EE2E92"/>
    <w:rsid w:val="00EE752B"/>
    <w:rsid w:val="00EE7620"/>
    <w:rsid w:val="00EF004C"/>
    <w:rsid w:val="00EF2437"/>
    <w:rsid w:val="00EF305C"/>
    <w:rsid w:val="00EF572F"/>
    <w:rsid w:val="00EF6F48"/>
    <w:rsid w:val="00EF7333"/>
    <w:rsid w:val="00EF7470"/>
    <w:rsid w:val="00F0125A"/>
    <w:rsid w:val="00F035BF"/>
    <w:rsid w:val="00F06488"/>
    <w:rsid w:val="00F07863"/>
    <w:rsid w:val="00F10D06"/>
    <w:rsid w:val="00F11F12"/>
    <w:rsid w:val="00F150D2"/>
    <w:rsid w:val="00F16C1F"/>
    <w:rsid w:val="00F17837"/>
    <w:rsid w:val="00F201EA"/>
    <w:rsid w:val="00F21F2D"/>
    <w:rsid w:val="00F23EF7"/>
    <w:rsid w:val="00F24180"/>
    <w:rsid w:val="00F25F1E"/>
    <w:rsid w:val="00F26E3E"/>
    <w:rsid w:val="00F27693"/>
    <w:rsid w:val="00F30633"/>
    <w:rsid w:val="00F30790"/>
    <w:rsid w:val="00F33473"/>
    <w:rsid w:val="00F33636"/>
    <w:rsid w:val="00F3386F"/>
    <w:rsid w:val="00F3734F"/>
    <w:rsid w:val="00F37363"/>
    <w:rsid w:val="00F3770E"/>
    <w:rsid w:val="00F37729"/>
    <w:rsid w:val="00F378C4"/>
    <w:rsid w:val="00F42769"/>
    <w:rsid w:val="00F444DF"/>
    <w:rsid w:val="00F44A53"/>
    <w:rsid w:val="00F46EBC"/>
    <w:rsid w:val="00F47A32"/>
    <w:rsid w:val="00F53A9B"/>
    <w:rsid w:val="00F5504E"/>
    <w:rsid w:val="00F56097"/>
    <w:rsid w:val="00F561C4"/>
    <w:rsid w:val="00F60737"/>
    <w:rsid w:val="00F625F5"/>
    <w:rsid w:val="00F62D81"/>
    <w:rsid w:val="00F639C0"/>
    <w:rsid w:val="00F6592C"/>
    <w:rsid w:val="00F65B95"/>
    <w:rsid w:val="00F663DF"/>
    <w:rsid w:val="00F702F4"/>
    <w:rsid w:val="00F7172A"/>
    <w:rsid w:val="00F72327"/>
    <w:rsid w:val="00F732CA"/>
    <w:rsid w:val="00F7453C"/>
    <w:rsid w:val="00F80186"/>
    <w:rsid w:val="00F8111D"/>
    <w:rsid w:val="00F84704"/>
    <w:rsid w:val="00F85FD5"/>
    <w:rsid w:val="00F8659C"/>
    <w:rsid w:val="00F906A4"/>
    <w:rsid w:val="00F933C0"/>
    <w:rsid w:val="00F95760"/>
    <w:rsid w:val="00F9593A"/>
    <w:rsid w:val="00F95C7E"/>
    <w:rsid w:val="00F95DD8"/>
    <w:rsid w:val="00F96111"/>
    <w:rsid w:val="00F971CB"/>
    <w:rsid w:val="00FA223C"/>
    <w:rsid w:val="00FA7D86"/>
    <w:rsid w:val="00FB0656"/>
    <w:rsid w:val="00FB1E83"/>
    <w:rsid w:val="00FB225E"/>
    <w:rsid w:val="00FB23FD"/>
    <w:rsid w:val="00FB2D80"/>
    <w:rsid w:val="00FB358A"/>
    <w:rsid w:val="00FB380D"/>
    <w:rsid w:val="00FB5CD4"/>
    <w:rsid w:val="00FB6D2E"/>
    <w:rsid w:val="00FC1CBA"/>
    <w:rsid w:val="00FC1EC8"/>
    <w:rsid w:val="00FC38BD"/>
    <w:rsid w:val="00FC3930"/>
    <w:rsid w:val="00FC3C39"/>
    <w:rsid w:val="00FC429C"/>
    <w:rsid w:val="00FD147D"/>
    <w:rsid w:val="00FD172D"/>
    <w:rsid w:val="00FD21D7"/>
    <w:rsid w:val="00FD29DA"/>
    <w:rsid w:val="00FD54A0"/>
    <w:rsid w:val="00FD6F6A"/>
    <w:rsid w:val="00FD72D3"/>
    <w:rsid w:val="00FD7500"/>
    <w:rsid w:val="00FE18A5"/>
    <w:rsid w:val="00FE342C"/>
    <w:rsid w:val="00FE361F"/>
    <w:rsid w:val="00FE388C"/>
    <w:rsid w:val="00FE485E"/>
    <w:rsid w:val="00FE7BA4"/>
    <w:rsid w:val="00FF114D"/>
    <w:rsid w:val="00FF261A"/>
    <w:rsid w:val="00FF475F"/>
    <w:rsid w:val="00FF4F20"/>
    <w:rsid w:val="00FF5891"/>
    <w:rsid w:val="00FF5BEF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43D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864F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A628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A628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85B7E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864FA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uiPriority w:val="99"/>
    <w:semiHidden/>
    <w:unhideWhenUsed/>
    <w:rsid w:val="00864FAD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864FAD"/>
  </w:style>
  <w:style w:type="character" w:customStyle="1" w:styleId="Cmsor2Char">
    <w:name w:val="Címsor 2 Char"/>
    <w:link w:val="Cmsor2"/>
    <w:uiPriority w:val="9"/>
    <w:rsid w:val="005A62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link w:val="Cmsor3"/>
    <w:uiPriority w:val="9"/>
    <w:rsid w:val="005A628E"/>
    <w:rPr>
      <w:rFonts w:ascii="Cambria" w:eastAsia="Times New Roman" w:hAnsi="Cambria" w:cs="Times New Roman"/>
      <w:b/>
      <w:bCs/>
      <w:color w:val="4F81BD"/>
    </w:rPr>
  </w:style>
  <w:style w:type="paragraph" w:styleId="Listaszerbekezds">
    <w:name w:val="List Paragraph"/>
    <w:basedOn w:val="Norml"/>
    <w:uiPriority w:val="34"/>
    <w:qFormat/>
    <w:rsid w:val="005A628E"/>
    <w:pPr>
      <w:spacing w:after="160" w:line="259" w:lineRule="auto"/>
      <w:ind w:left="720"/>
      <w:contextualSpacing/>
    </w:pPr>
  </w:style>
  <w:style w:type="paragraph" w:customStyle="1" w:styleId="cf0">
    <w:name w:val="cf0"/>
    <w:basedOn w:val="Norml"/>
    <w:rsid w:val="001348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hl">
    <w:name w:val="hl"/>
    <w:basedOn w:val="Bekezdsalapbettpusa"/>
    <w:rsid w:val="0018689F"/>
  </w:style>
  <w:style w:type="paragraph" w:styleId="NormlWeb">
    <w:name w:val="Normal (Web)"/>
    <w:basedOn w:val="Norml"/>
    <w:uiPriority w:val="99"/>
    <w:unhideWhenUsed/>
    <w:rsid w:val="00DF4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lusbekezdesCharLucidaSansUnicode8pt">
    <w:name w:val="Stílus ()bekezdes Char + Lucida Sans Unicode 8 pt"/>
    <w:basedOn w:val="Norml"/>
    <w:link w:val="StlusbekezdesCharLucidaSansUnicode8ptChar"/>
    <w:rsid w:val="001B70F9"/>
    <w:pPr>
      <w:widowControl w:val="0"/>
      <w:numPr>
        <w:numId w:val="1"/>
      </w:numPr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Lucida Sans Unicode" w:eastAsia="Times New Roman" w:hAnsi="Lucida Sans Unicode"/>
      <w:sz w:val="16"/>
      <w:szCs w:val="16"/>
    </w:rPr>
  </w:style>
  <w:style w:type="character" w:customStyle="1" w:styleId="StlusbekezdesCharLucidaSansUnicode8ptChar">
    <w:name w:val="Stílus ()bekezdes Char + Lucida Sans Unicode 8 pt Char"/>
    <w:link w:val="StlusbekezdesCharLucidaSansUnicode8pt"/>
    <w:rsid w:val="001B70F9"/>
    <w:rPr>
      <w:rFonts w:ascii="Lucida Sans Unicode" w:eastAsia="Times New Roman" w:hAnsi="Lucida Sans Unicode"/>
      <w:sz w:val="16"/>
      <w:szCs w:val="16"/>
      <w:lang w:eastAsia="en-US"/>
    </w:rPr>
  </w:style>
  <w:style w:type="paragraph" w:customStyle="1" w:styleId="StlusabcLucidaSansUnicode8pt">
    <w:name w:val="Stílus abc) + Lucida Sans Unicode 8 pt"/>
    <w:basedOn w:val="Norml"/>
    <w:link w:val="StlusabcLucidaSansUnicode8ptChar"/>
    <w:rsid w:val="001B70F9"/>
    <w:pPr>
      <w:widowControl w:val="0"/>
      <w:numPr>
        <w:numId w:val="2"/>
      </w:numPr>
      <w:adjustRightInd w:val="0"/>
      <w:spacing w:after="0" w:line="240" w:lineRule="auto"/>
      <w:jc w:val="both"/>
      <w:textAlignment w:val="baseline"/>
    </w:pPr>
    <w:rPr>
      <w:rFonts w:ascii="Lucida Sans Unicode" w:eastAsia="Times New Roman" w:hAnsi="Lucida Sans Unicode"/>
      <w:sz w:val="16"/>
      <w:szCs w:val="16"/>
      <w:lang w:val="en-US"/>
    </w:rPr>
  </w:style>
  <w:style w:type="character" w:customStyle="1" w:styleId="StlusabcLucidaSansUnicode8ptChar">
    <w:name w:val="Stílus abc) + Lucida Sans Unicode 8 pt Char"/>
    <w:link w:val="StlusabcLucidaSansUnicode8pt"/>
    <w:rsid w:val="001B70F9"/>
    <w:rPr>
      <w:rFonts w:ascii="Lucida Sans Unicode" w:eastAsia="Times New Roman" w:hAnsi="Lucida Sans Unicode"/>
      <w:sz w:val="16"/>
      <w:szCs w:val="16"/>
      <w:lang w:val="en-US" w:eastAsia="en-US"/>
    </w:rPr>
  </w:style>
  <w:style w:type="paragraph" w:customStyle="1" w:styleId="sbek">
    <w:name w:val="sbek"/>
    <w:basedOn w:val="Norml"/>
    <w:rsid w:val="00003475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D97771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hAnsi="Times New Roman"/>
      <w:sz w:val="24"/>
      <w:szCs w:val="20"/>
      <w:lang w:eastAsia="hu-HU"/>
    </w:rPr>
  </w:style>
  <w:style w:type="paragraph" w:customStyle="1" w:styleId="Default">
    <w:name w:val="Default"/>
    <w:rsid w:val="00D9777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Bekezds">
    <w:name w:val="Bekezdés"/>
    <w:basedOn w:val="Norml"/>
    <w:rsid w:val="00A05CFD"/>
    <w:pPr>
      <w:keepLines/>
      <w:overflowPunct w:val="0"/>
      <w:autoSpaceDE w:val="0"/>
      <w:autoSpaceDN w:val="0"/>
      <w:adjustRightInd w:val="0"/>
      <w:spacing w:after="0" w:line="240" w:lineRule="auto"/>
      <w:ind w:firstLine="204"/>
      <w:jc w:val="both"/>
      <w:textAlignment w:val="baseline"/>
    </w:pPr>
    <w:rPr>
      <w:rFonts w:ascii="Times New Roman" w:hAnsi="Times New Roman"/>
      <w:noProof/>
      <w:sz w:val="24"/>
      <w:szCs w:val="20"/>
      <w:lang w:val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9749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997493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997493"/>
    <w:rPr>
      <w:vertAlign w:val="superscript"/>
    </w:rPr>
  </w:style>
  <w:style w:type="paragraph" w:customStyle="1" w:styleId="Szvegtrzs4">
    <w:name w:val="Szövegtörzs (4)"/>
    <w:basedOn w:val="Norml"/>
    <w:link w:val="Szvegtrzs40"/>
    <w:rsid w:val="00AB34A4"/>
    <w:pPr>
      <w:widowControl w:val="0"/>
      <w:shd w:val="clear" w:color="auto" w:fill="FFFFFF"/>
      <w:suppressAutoHyphens/>
      <w:spacing w:before="420" w:after="300" w:line="274" w:lineRule="exact"/>
      <w:ind w:hanging="880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Cmsor5">
    <w:name w:val="Címsor #5"/>
    <w:basedOn w:val="Norml"/>
    <w:rsid w:val="00F96111"/>
    <w:pPr>
      <w:widowControl w:val="0"/>
      <w:shd w:val="clear" w:color="auto" w:fill="FFFFFF"/>
      <w:suppressAutoHyphens/>
      <w:spacing w:after="0" w:line="686" w:lineRule="exact"/>
      <w:ind w:hanging="440"/>
      <w:jc w:val="both"/>
    </w:pPr>
    <w:rPr>
      <w:rFonts w:ascii="Times New Roman" w:eastAsia="Times New Roman" w:hAnsi="Times New Roman"/>
      <w:b/>
      <w:bCs/>
      <w:sz w:val="26"/>
      <w:szCs w:val="26"/>
      <w:lang w:eastAsia="zh-CN"/>
    </w:rPr>
  </w:style>
  <w:style w:type="paragraph" w:customStyle="1" w:styleId="Listaszerbekezds2">
    <w:name w:val="Listaszerű bekezdés2"/>
    <w:basedOn w:val="Norml"/>
    <w:uiPriority w:val="99"/>
    <w:rsid w:val="00FE7BA4"/>
    <w:pPr>
      <w:suppressAutoHyphens/>
      <w:spacing w:after="0" w:line="240" w:lineRule="auto"/>
      <w:ind w:left="720"/>
      <w:contextualSpacing/>
    </w:pPr>
    <w:rPr>
      <w:rFonts w:eastAsia="Times New Roman"/>
      <w:lang w:eastAsia="zh-CN"/>
    </w:rPr>
  </w:style>
  <w:style w:type="table" w:styleId="Rcsostblzat">
    <w:name w:val="Table Grid"/>
    <w:basedOn w:val="Normltblzat"/>
    <w:uiPriority w:val="59"/>
    <w:unhideWhenUsed/>
    <w:rsid w:val="00F20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Norml"/>
    <w:rsid w:val="00F201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yle7">
    <w:name w:val="Style7"/>
    <w:basedOn w:val="Norml"/>
    <w:rsid w:val="00CA5C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yle8">
    <w:name w:val="Style8"/>
    <w:basedOn w:val="Norml"/>
    <w:rsid w:val="00CA5CE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 w:val="24"/>
      <w:szCs w:val="24"/>
      <w:lang w:eastAsia="hu-HU"/>
    </w:rPr>
  </w:style>
  <w:style w:type="paragraph" w:customStyle="1" w:styleId="Style9">
    <w:name w:val="Style9"/>
    <w:basedOn w:val="Norml"/>
    <w:rsid w:val="00CA5CE5"/>
    <w:pPr>
      <w:widowControl w:val="0"/>
      <w:autoSpaceDE w:val="0"/>
      <w:autoSpaceDN w:val="0"/>
      <w:adjustRightInd w:val="0"/>
      <w:spacing w:after="0" w:line="253" w:lineRule="exact"/>
      <w:ind w:hanging="422"/>
      <w:jc w:val="both"/>
    </w:pPr>
    <w:rPr>
      <w:rFonts w:ascii="Arial" w:eastAsia="Times New Roman" w:hAnsi="Arial"/>
      <w:sz w:val="24"/>
      <w:szCs w:val="24"/>
      <w:lang w:eastAsia="hu-HU"/>
    </w:rPr>
  </w:style>
  <w:style w:type="paragraph" w:customStyle="1" w:styleId="Style18">
    <w:name w:val="Style18"/>
    <w:basedOn w:val="Norml"/>
    <w:rsid w:val="00CA5CE5"/>
    <w:pPr>
      <w:widowControl w:val="0"/>
      <w:autoSpaceDE w:val="0"/>
      <w:autoSpaceDN w:val="0"/>
      <w:adjustRightInd w:val="0"/>
      <w:spacing w:after="0" w:line="250" w:lineRule="exact"/>
      <w:ind w:hanging="446"/>
    </w:pPr>
    <w:rPr>
      <w:rFonts w:ascii="Arial" w:eastAsia="Times New Roman" w:hAnsi="Arial"/>
      <w:sz w:val="24"/>
      <w:szCs w:val="24"/>
      <w:lang w:eastAsia="hu-HU"/>
    </w:rPr>
  </w:style>
  <w:style w:type="character" w:customStyle="1" w:styleId="FontStyle28">
    <w:name w:val="Font Style28"/>
    <w:rsid w:val="00CA5CE5"/>
    <w:rPr>
      <w:rFonts w:ascii="Arial" w:hAnsi="Arial" w:cs="Arial"/>
      <w:b/>
      <w:bCs/>
      <w:sz w:val="20"/>
      <w:szCs w:val="20"/>
    </w:rPr>
  </w:style>
  <w:style w:type="character" w:customStyle="1" w:styleId="FontStyle32">
    <w:name w:val="Font Style32"/>
    <w:rsid w:val="00CA5CE5"/>
    <w:rPr>
      <w:rFonts w:ascii="Arial" w:hAnsi="Arial" w:cs="Arial"/>
      <w:sz w:val="20"/>
      <w:szCs w:val="20"/>
    </w:rPr>
  </w:style>
  <w:style w:type="character" w:customStyle="1" w:styleId="Szvegtrzs3Kiskapitlis">
    <w:name w:val="Szövegtörzs (3) + Kiskapitális"/>
    <w:rsid w:val="00D93B6E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hu-HU" w:bidi="hu-HU"/>
    </w:rPr>
  </w:style>
  <w:style w:type="paragraph" w:customStyle="1" w:styleId="Szvegtrzs3">
    <w:name w:val="Szövegtörzs (3)"/>
    <w:basedOn w:val="Norml"/>
    <w:rsid w:val="00D93B6E"/>
    <w:pPr>
      <w:widowControl w:val="0"/>
      <w:shd w:val="clear" w:color="auto" w:fill="FFFFFF"/>
      <w:suppressAutoHyphens/>
      <w:spacing w:after="0" w:line="322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257F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257F0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uiPriority w:val="99"/>
    <w:rsid w:val="008D7EA4"/>
    <w:pPr>
      <w:widowControl w:val="0"/>
    </w:pPr>
    <w:rPr>
      <w:rFonts w:ascii="Arial" w:eastAsia="Times New Roman" w:hAnsi="Arial"/>
      <w:sz w:val="24"/>
    </w:rPr>
  </w:style>
  <w:style w:type="character" w:customStyle="1" w:styleId="Cmsor7Char">
    <w:name w:val="Címsor 7 Char"/>
    <w:link w:val="Cmsor7"/>
    <w:uiPriority w:val="9"/>
    <w:semiHidden/>
    <w:rsid w:val="00085B7E"/>
    <w:rPr>
      <w:rFonts w:ascii="Calibri" w:eastAsia="Times New Roman" w:hAnsi="Calibri" w:cs="Times New Roman"/>
      <w:sz w:val="24"/>
      <w:szCs w:val="24"/>
      <w:lang w:eastAsia="en-US"/>
    </w:rPr>
  </w:style>
  <w:style w:type="paragraph" w:styleId="Szvegtrzsbehzssal">
    <w:name w:val="Body Text Indent"/>
    <w:basedOn w:val="Norml"/>
    <w:link w:val="SzvegtrzsbehzssalChar"/>
    <w:rsid w:val="00F7172A"/>
    <w:pPr>
      <w:spacing w:after="0" w:line="240" w:lineRule="auto"/>
      <w:ind w:left="1080" w:hanging="10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zvegtrzsbehzssalChar">
    <w:name w:val="Szövegtörzs behúzással Char"/>
    <w:link w:val="Szvegtrzsbehzssal"/>
    <w:rsid w:val="00F7172A"/>
    <w:rPr>
      <w:rFonts w:ascii="Times New Roman" w:eastAsia="Times New Roman" w:hAnsi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F7172A"/>
    <w:pPr>
      <w:spacing w:after="0" w:line="240" w:lineRule="auto"/>
      <w:ind w:left="900" w:hanging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zvegtrzsbehzssal2Char">
    <w:name w:val="Szövegtörzs behúzással 2 Char"/>
    <w:link w:val="Szvegtrzsbehzssal2"/>
    <w:rsid w:val="00F7172A"/>
    <w:rPr>
      <w:rFonts w:ascii="Times New Roman" w:eastAsia="Times New Roman" w:hAnsi="Times New Roman"/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F7172A"/>
    <w:pPr>
      <w:spacing w:after="0" w:line="240" w:lineRule="auto"/>
      <w:ind w:left="1260" w:hanging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zvegtrzsbehzssal3Char">
    <w:name w:val="Szövegtörzs behúzással 3 Char"/>
    <w:link w:val="Szvegtrzsbehzssal3"/>
    <w:rsid w:val="00F7172A"/>
    <w:rPr>
      <w:rFonts w:ascii="Times New Roman" w:eastAsia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647E7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CmChar">
    <w:name w:val="Cím Char"/>
    <w:link w:val="Cm"/>
    <w:rsid w:val="00647E7F"/>
    <w:rPr>
      <w:rFonts w:ascii="Times New Roman" w:eastAsia="Times New Roman" w:hAnsi="Times New Roman"/>
      <w:b/>
      <w:sz w:val="24"/>
    </w:rPr>
  </w:style>
  <w:style w:type="paragraph" w:styleId="Szvegtrzs">
    <w:name w:val="Body Text"/>
    <w:basedOn w:val="Norml"/>
    <w:link w:val="SzvegtrzsChar"/>
    <w:uiPriority w:val="99"/>
    <w:unhideWhenUsed/>
    <w:rsid w:val="00495A5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495A52"/>
    <w:rPr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A96D61"/>
    <w:rPr>
      <w:b/>
      <w:bCs/>
    </w:rPr>
  </w:style>
  <w:style w:type="character" w:styleId="Kiemels">
    <w:name w:val="Emphasis"/>
    <w:basedOn w:val="Bekezdsalapbettpusa"/>
    <w:uiPriority w:val="20"/>
    <w:qFormat/>
    <w:rsid w:val="00A96D61"/>
    <w:rPr>
      <w:i/>
      <w:iCs/>
    </w:rPr>
  </w:style>
  <w:style w:type="character" w:customStyle="1" w:styleId="Szvegtrzs40">
    <w:name w:val="Szövegtörzs (4)_"/>
    <w:link w:val="Szvegtrzs4"/>
    <w:rsid w:val="002A5903"/>
    <w:rPr>
      <w:rFonts w:ascii="Times New Roman" w:eastAsia="Times New Roman" w:hAnsi="Times New Roman"/>
      <w:shd w:val="clear" w:color="auto" w:fill="FFFFFF"/>
      <w:lang w:eastAsia="zh-CN"/>
    </w:rPr>
  </w:style>
  <w:style w:type="paragraph" w:styleId="lfej">
    <w:name w:val="header"/>
    <w:basedOn w:val="Norml"/>
    <w:link w:val="lfejChar"/>
    <w:uiPriority w:val="99"/>
    <w:semiHidden/>
    <w:unhideWhenUsed/>
    <w:rsid w:val="000A2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A207B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0A2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207B"/>
    <w:rPr>
      <w:sz w:val="22"/>
      <w:szCs w:val="22"/>
      <w:lang w:eastAsia="en-US"/>
    </w:rPr>
  </w:style>
  <w:style w:type="character" w:customStyle="1" w:styleId="Szvegtrzs2">
    <w:name w:val="Szövegtörzs (2)_"/>
    <w:link w:val="Szvegtrzs20"/>
    <w:rsid w:val="00560973"/>
    <w:rPr>
      <w:rFonts w:ascii="Trebuchet MS" w:eastAsia="Trebuchet MS" w:hAnsi="Trebuchet MS" w:cs="Trebuchet MS"/>
      <w:sz w:val="22"/>
      <w:szCs w:val="22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560973"/>
    <w:pPr>
      <w:widowControl w:val="0"/>
      <w:shd w:val="clear" w:color="auto" w:fill="FFFFFF"/>
      <w:spacing w:before="240" w:after="480" w:line="254" w:lineRule="exact"/>
      <w:ind w:hanging="720"/>
      <w:jc w:val="center"/>
    </w:pPr>
    <w:rPr>
      <w:rFonts w:ascii="Trebuchet MS" w:eastAsia="Trebuchet MS" w:hAnsi="Trebuchet MS" w:cs="Trebuchet MS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BE68E-25A1-41BF-9AA5-7BB475AB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23</Pages>
  <Words>5675</Words>
  <Characters>39159</Characters>
  <Application>Microsoft Office Word</Application>
  <DocSecurity>0</DocSecurity>
  <Lines>326</Lines>
  <Paragraphs>89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kissmarietta</dc:creator>
  <cp:lastModifiedBy>iktato</cp:lastModifiedBy>
  <cp:revision>8</cp:revision>
  <cp:lastPrinted>2017-07-15T13:41:00Z</cp:lastPrinted>
  <dcterms:created xsi:type="dcterms:W3CDTF">2018-06-12T11:25:00Z</dcterms:created>
  <dcterms:modified xsi:type="dcterms:W3CDTF">2018-06-28T07:29:00Z</dcterms:modified>
</cp:coreProperties>
</file>